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FC4" w:rsidRPr="004C1FC4" w:rsidRDefault="004C1FC4" w:rsidP="004C1FC4">
      <w:pPr>
        <w:tabs>
          <w:tab w:val="left" w:pos="772"/>
        </w:tabs>
        <w:spacing w:after="0" w:line="360" w:lineRule="auto"/>
        <w:ind w:right="300"/>
        <w:jc w:val="center"/>
        <w:rPr>
          <w:rFonts w:ascii="Times New Roman" w:hAnsi="Times New Roman"/>
          <w:b/>
          <w:bCs/>
          <w:sz w:val="28"/>
          <w:szCs w:val="28"/>
        </w:rPr>
      </w:pPr>
      <w:r w:rsidRPr="004C1FC4">
        <w:rPr>
          <w:rFonts w:ascii="Times New Roman" w:hAnsi="Times New Roman"/>
          <w:b/>
          <w:bCs/>
          <w:sz w:val="28"/>
          <w:szCs w:val="28"/>
        </w:rPr>
        <w:t>Использование современных методик обследования развития детей</w:t>
      </w:r>
    </w:p>
    <w:tbl>
      <w:tblPr>
        <w:tblStyle w:val="a4"/>
        <w:tblpPr w:leftFromText="180" w:rightFromText="180" w:vertAnchor="text" w:horzAnchor="margin" w:tblpX="-714" w:tblpY="424"/>
        <w:tblW w:w="10177" w:type="dxa"/>
        <w:tblLook w:val="04A0" w:firstRow="1" w:lastRow="0" w:firstColumn="1" w:lastColumn="0" w:noHBand="0" w:noVBand="1"/>
      </w:tblPr>
      <w:tblGrid>
        <w:gridCol w:w="5098"/>
        <w:gridCol w:w="5079"/>
      </w:tblGrid>
      <w:tr w:rsidR="004C1FC4" w:rsidTr="004C1FC4">
        <w:tc>
          <w:tcPr>
            <w:tcW w:w="5098" w:type="dxa"/>
          </w:tcPr>
          <w:p w:rsidR="004C1FC4" w:rsidRPr="00F0573F" w:rsidRDefault="004C1FC4" w:rsidP="004C1FC4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F0573F">
              <w:rPr>
                <w:b/>
                <w:bCs/>
              </w:rPr>
              <w:t>Содержание</w:t>
            </w:r>
          </w:p>
        </w:tc>
        <w:tc>
          <w:tcPr>
            <w:tcW w:w="5079" w:type="dxa"/>
          </w:tcPr>
          <w:p w:rsidR="004C1FC4" w:rsidRPr="00F0573F" w:rsidRDefault="004C1FC4" w:rsidP="004C1FC4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F0573F">
              <w:rPr>
                <w:b/>
                <w:bCs/>
              </w:rPr>
              <w:t>Перечень диагностических материалов</w:t>
            </w:r>
          </w:p>
        </w:tc>
      </w:tr>
      <w:tr w:rsidR="004C1FC4" w:rsidTr="004C1FC4">
        <w:tc>
          <w:tcPr>
            <w:tcW w:w="5098" w:type="dxa"/>
          </w:tcPr>
          <w:p w:rsidR="004C1FC4" w:rsidRDefault="004C1FC4" w:rsidP="004C1FC4">
            <w:pPr>
              <w:pStyle w:val="a3"/>
              <w:spacing w:before="0" w:beforeAutospacing="0" w:after="0" w:afterAutospacing="0" w:line="360" w:lineRule="auto"/>
            </w:pPr>
            <w:r>
              <w:rPr>
                <w:b/>
                <w:bCs/>
              </w:rPr>
              <w:t xml:space="preserve">1. </w:t>
            </w:r>
            <w:r w:rsidRPr="00DC3C0E">
              <w:rPr>
                <w:b/>
                <w:bCs/>
              </w:rPr>
              <w:t>Неречевые психические функции:</w:t>
            </w:r>
            <w:r>
              <w:t xml:space="preserve"> </w:t>
            </w:r>
          </w:p>
          <w:p w:rsidR="004C1FC4" w:rsidRDefault="004C1FC4" w:rsidP="004C1FC4">
            <w:pPr>
              <w:pStyle w:val="a3"/>
              <w:spacing w:before="0" w:beforeAutospacing="0" w:after="0" w:afterAutospacing="0" w:line="360" w:lineRule="auto"/>
            </w:pPr>
            <w:r>
              <w:sym w:font="Symbol" w:char="F0BE"/>
            </w:r>
            <w:r>
              <w:t xml:space="preserve"> исследование слухового внимания;</w:t>
            </w:r>
          </w:p>
          <w:p w:rsidR="004C1FC4" w:rsidRDefault="004C1FC4" w:rsidP="004C1FC4">
            <w:pPr>
              <w:pStyle w:val="a3"/>
              <w:spacing w:before="0" w:beforeAutospacing="0" w:after="0" w:afterAutospacing="0" w:line="360" w:lineRule="auto"/>
            </w:pPr>
            <w:r>
              <w:t xml:space="preserve"> </w:t>
            </w:r>
            <w:r>
              <w:sym w:font="Symbol" w:char="F0BE"/>
            </w:r>
            <w:r>
              <w:t xml:space="preserve"> восприятие и воспроизведение ритма; </w:t>
            </w:r>
          </w:p>
          <w:p w:rsidR="004C1FC4" w:rsidRDefault="004C1FC4" w:rsidP="004C1FC4">
            <w:pPr>
              <w:pStyle w:val="a3"/>
              <w:spacing w:before="0" w:beforeAutospacing="0" w:after="0" w:afterAutospacing="0" w:line="360" w:lineRule="auto"/>
            </w:pPr>
            <w:r>
              <w:sym w:font="Symbol" w:char="F0BE"/>
            </w:r>
            <w:r>
              <w:t xml:space="preserve"> исследование зрительно-пространственного </w:t>
            </w:r>
            <w:proofErr w:type="spellStart"/>
            <w:r>
              <w:t>гнозиса</w:t>
            </w:r>
            <w:proofErr w:type="spellEnd"/>
            <w:r>
              <w:t xml:space="preserve"> и </w:t>
            </w:r>
            <w:proofErr w:type="spellStart"/>
            <w:r>
              <w:t>праксиса</w:t>
            </w:r>
            <w:proofErr w:type="spellEnd"/>
            <w:r>
              <w:t xml:space="preserve"> (восприятие предметных, реалистических изображений, перечеркнутые изображения, фигуры </w:t>
            </w:r>
            <w:proofErr w:type="spellStart"/>
            <w:r>
              <w:t>Поппельрейтера</w:t>
            </w:r>
            <w:proofErr w:type="spellEnd"/>
            <w:r>
              <w:t xml:space="preserve"> (наложенные изображения), незавершенные </w:t>
            </w:r>
            <w:proofErr w:type="gramStart"/>
            <w:r>
              <w:t xml:space="preserve">изображения; </w:t>
            </w:r>
            <w:r>
              <w:sym w:font="Symbol" w:char="F0BE"/>
            </w:r>
            <w:r>
              <w:t xml:space="preserve"> проба</w:t>
            </w:r>
            <w:proofErr w:type="gramEnd"/>
            <w:r>
              <w:t xml:space="preserve"> «Зеркальные буквы», проба «Рисунок человека); </w:t>
            </w:r>
          </w:p>
          <w:p w:rsidR="004C1FC4" w:rsidRDefault="004C1FC4" w:rsidP="004C1FC4">
            <w:pPr>
              <w:pStyle w:val="a3"/>
              <w:spacing w:before="0" w:beforeAutospacing="0" w:after="0" w:afterAutospacing="0" w:line="36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sym w:font="Symbol" w:char="F0BE"/>
            </w:r>
            <w:r>
              <w:t xml:space="preserve"> состояние и общей и ручной моторики («кулак – ребро – ладонь», графические пробы, «проба </w:t>
            </w:r>
            <w:proofErr w:type="spellStart"/>
            <w:r>
              <w:t>Хэда</w:t>
            </w:r>
            <w:proofErr w:type="spellEnd"/>
            <w:r>
              <w:t>»);</w:t>
            </w:r>
          </w:p>
        </w:tc>
        <w:tc>
          <w:tcPr>
            <w:tcW w:w="5079" w:type="dxa"/>
          </w:tcPr>
          <w:p w:rsidR="004C1FC4" w:rsidRDefault="004C1FC4" w:rsidP="004C1FC4">
            <w:pPr>
              <w:pStyle w:val="a3"/>
              <w:spacing w:before="0" w:beforeAutospacing="0" w:after="0" w:afterAutospacing="0" w:line="360" w:lineRule="auto"/>
            </w:pPr>
            <w:r>
              <w:t xml:space="preserve">1. Диагностический альбом для исследования особенностей познавательной деятельности. Дошкольный и младший школьный возраст/ Авт. – сост. Н.Я. Семаго, М.М. Семаго. – М.: АРКТИ, 2014. – 66 с. </w:t>
            </w:r>
          </w:p>
          <w:p w:rsidR="004C1FC4" w:rsidRDefault="004C1FC4" w:rsidP="004C1FC4">
            <w:pPr>
              <w:pStyle w:val="a3"/>
              <w:spacing w:before="0" w:beforeAutospacing="0" w:after="0" w:afterAutospacing="0" w:line="360" w:lineRule="auto"/>
            </w:pPr>
            <w:r>
              <w:t xml:space="preserve">2. </w:t>
            </w:r>
            <w:proofErr w:type="spellStart"/>
            <w:r>
              <w:t>Липакова</w:t>
            </w:r>
            <w:proofErr w:type="spellEnd"/>
            <w:r>
              <w:t xml:space="preserve"> В.И., Логинова Е.А., Лопатина Л.В. Дидактическое пособие для диагностики состояния зрительно-пространственных функций у детей дошкольного и младшего школьного возраста. </w:t>
            </w:r>
            <w:proofErr w:type="gramStart"/>
            <w:r>
              <w:t>СПб.:</w:t>
            </w:r>
            <w:proofErr w:type="gramEnd"/>
            <w:r>
              <w:t xml:space="preserve"> Союз, РГПУ им. А. И. Герцена, 2001 г. </w:t>
            </w:r>
          </w:p>
          <w:p w:rsidR="004C1FC4" w:rsidRPr="00DC3C0E" w:rsidRDefault="004C1FC4" w:rsidP="004C1FC4">
            <w:pPr>
              <w:pStyle w:val="a3"/>
              <w:spacing w:before="0" w:beforeAutospacing="0" w:after="0" w:afterAutospacing="0" w:line="360" w:lineRule="auto"/>
            </w:pPr>
            <w:r>
              <w:t xml:space="preserve">3. Серебрякова Н.В., </w:t>
            </w:r>
            <w:proofErr w:type="spellStart"/>
            <w:r>
              <w:t>Соломаха</w:t>
            </w:r>
            <w:proofErr w:type="spellEnd"/>
            <w:r>
              <w:t xml:space="preserve"> Л.С. Схема обследования ребенка с общим недоразвитием речи (от 4 до 7 лет) / Диагностика нарушений речи у детей и организация логопедической работы в условиях дошкольного образовательного учреждения. Сборник методических рекомендаций. - СПб: «Детство- Пресс»,2001 г</w:t>
            </w:r>
          </w:p>
        </w:tc>
      </w:tr>
      <w:tr w:rsidR="004C1FC4" w:rsidTr="004C1FC4">
        <w:tc>
          <w:tcPr>
            <w:tcW w:w="5098" w:type="dxa"/>
          </w:tcPr>
          <w:p w:rsidR="004C1FC4" w:rsidRPr="00216A6D" w:rsidRDefault="004C1FC4" w:rsidP="004C1FC4">
            <w:pPr>
              <w:pStyle w:val="a3"/>
              <w:spacing w:before="0" w:beforeAutospacing="0" w:after="0" w:afterAutospacing="0" w:line="360" w:lineRule="auto"/>
              <w:rPr>
                <w:b/>
                <w:bCs/>
              </w:rPr>
            </w:pPr>
            <w:r w:rsidRPr="00216A6D">
              <w:rPr>
                <w:b/>
                <w:bCs/>
              </w:rPr>
              <w:t xml:space="preserve">2. Общие речевые навыки </w:t>
            </w:r>
          </w:p>
          <w:p w:rsidR="004C1FC4" w:rsidRDefault="004C1FC4" w:rsidP="004C1FC4">
            <w:pPr>
              <w:pStyle w:val="a3"/>
              <w:spacing w:before="0" w:beforeAutospacing="0" w:after="0" w:afterAutospacing="0" w:line="360" w:lineRule="auto"/>
            </w:pPr>
            <w:r>
              <w:sym w:font="Symbol" w:char="F0BE"/>
            </w:r>
            <w:r>
              <w:t xml:space="preserve"> анатомическое строение артикуляционного аппарата; </w:t>
            </w:r>
          </w:p>
          <w:p w:rsidR="004C1FC4" w:rsidRDefault="004C1FC4" w:rsidP="004C1FC4">
            <w:pPr>
              <w:pStyle w:val="a3"/>
              <w:spacing w:before="0" w:beforeAutospacing="0" w:after="0" w:afterAutospacing="0" w:line="360" w:lineRule="auto"/>
            </w:pPr>
            <w:r>
              <w:sym w:font="Symbol" w:char="F0BE"/>
            </w:r>
            <w:r>
              <w:t xml:space="preserve"> речевая моторика; </w:t>
            </w:r>
          </w:p>
          <w:p w:rsidR="004C1FC4" w:rsidRDefault="004C1FC4" w:rsidP="004C1FC4">
            <w:pPr>
              <w:pStyle w:val="a3"/>
              <w:spacing w:before="0" w:beforeAutospacing="0" w:after="0" w:afterAutospacing="0" w:line="360" w:lineRule="auto"/>
            </w:pPr>
            <w:r>
              <w:sym w:font="Symbol" w:char="F0BE"/>
            </w:r>
            <w:r>
              <w:t xml:space="preserve"> состояние дыхательной и голосовой функции; </w:t>
            </w:r>
          </w:p>
          <w:p w:rsidR="004C1FC4" w:rsidRDefault="004C1FC4" w:rsidP="004C1FC4">
            <w:pPr>
              <w:pStyle w:val="a3"/>
              <w:spacing w:before="0" w:beforeAutospacing="0" w:after="0" w:afterAutospacing="0" w:line="36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sym w:font="Symbol" w:char="F0BE"/>
            </w:r>
            <w:r>
              <w:t xml:space="preserve"> особенности динамической стороны </w:t>
            </w:r>
            <w:proofErr w:type="gramStart"/>
            <w:r>
              <w:t xml:space="preserve">речи; </w:t>
            </w:r>
            <w:r>
              <w:sym w:font="Symbol" w:char="F0BE"/>
            </w:r>
            <w:r>
              <w:t xml:space="preserve"> состояние</w:t>
            </w:r>
            <w:proofErr w:type="gramEnd"/>
            <w:r>
              <w:t xml:space="preserve"> интонационной выразительности речи.</w:t>
            </w:r>
          </w:p>
        </w:tc>
        <w:tc>
          <w:tcPr>
            <w:tcW w:w="5079" w:type="dxa"/>
          </w:tcPr>
          <w:p w:rsidR="004C1FC4" w:rsidRDefault="004C1FC4" w:rsidP="004C1FC4">
            <w:pPr>
              <w:pStyle w:val="a3"/>
              <w:spacing w:before="0" w:beforeAutospacing="0" w:after="0" w:afterAutospacing="0" w:line="360" w:lineRule="auto"/>
            </w:pPr>
            <w:r>
              <w:t xml:space="preserve">1. Волкова Г.А. Методика психолого-логопедического обследования детей с нарушениями речи. Вопросы дифференциальной диагностики. – </w:t>
            </w:r>
            <w:proofErr w:type="gramStart"/>
            <w:r>
              <w:t>СПб.:</w:t>
            </w:r>
            <w:proofErr w:type="gramEnd"/>
            <w:r>
              <w:t xml:space="preserve"> Детство-Пресс. - </w:t>
            </w:r>
            <w:proofErr w:type="gramStart"/>
            <w:r>
              <w:t>СПб.:</w:t>
            </w:r>
            <w:proofErr w:type="gramEnd"/>
            <w:r>
              <w:t xml:space="preserve"> 2012. – 144 с. </w:t>
            </w:r>
          </w:p>
          <w:p w:rsidR="004C1FC4" w:rsidRDefault="004C1FC4" w:rsidP="004C1FC4">
            <w:pPr>
              <w:pStyle w:val="a3"/>
              <w:spacing w:before="0" w:beforeAutospacing="0" w:after="0" w:afterAutospacing="0" w:line="360" w:lineRule="auto"/>
            </w:pPr>
            <w:r>
              <w:t xml:space="preserve">2. Диагностика нарушений речи у детей и организация логопедической работы в условиях дошкольного образовательного учреждения. Сборник методических рекомендаций. – СПб: Детство-Пресс, 2001г – 240 с. </w:t>
            </w:r>
          </w:p>
          <w:p w:rsidR="004C1FC4" w:rsidRDefault="004C1FC4" w:rsidP="004C1FC4">
            <w:pPr>
              <w:pStyle w:val="a3"/>
              <w:spacing w:before="0" w:beforeAutospacing="0" w:after="0" w:afterAutospacing="0" w:line="360" w:lineRule="auto"/>
            </w:pPr>
            <w:r>
              <w:lastRenderedPageBreak/>
              <w:t xml:space="preserve">3. Кирьянова Р.А. Комплексная диагностика и её использование учителем-логопедом в коррекционной работе с детьми 5-6 лет, имеющими тяжелые нарушения речи. – СПб, 2002. – 368 с. </w:t>
            </w:r>
          </w:p>
          <w:p w:rsidR="004C1FC4" w:rsidRDefault="004C1FC4" w:rsidP="004C1FC4">
            <w:pPr>
              <w:pStyle w:val="a3"/>
              <w:spacing w:before="0" w:beforeAutospacing="0" w:after="0" w:afterAutospacing="0" w:line="360" w:lineRule="auto"/>
            </w:pPr>
            <w:r>
              <w:t xml:space="preserve">4. Коррекционно-педагогическая работа в дошкольных учреждениях для детей с тяжёлыми нарушениями речи/ Под ред. Ю.Ф. Гаркуши. – М.: Секачев В.Ю., ТЦ «Сфера», НИИ Школьных технологий, 2008. – 120 с. </w:t>
            </w:r>
          </w:p>
          <w:p w:rsidR="004C1FC4" w:rsidRDefault="004C1FC4" w:rsidP="004C1FC4">
            <w:pPr>
              <w:pStyle w:val="a3"/>
              <w:spacing w:before="0" w:beforeAutospacing="0" w:after="0" w:afterAutospacing="0" w:line="36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t xml:space="preserve">5. Лопатина Л.В., Позднякова Л.А. Логопедическая работа по развитию интонационной выразительности речи. СПб: ЦДК проф. Л.Б. </w:t>
            </w:r>
            <w:proofErr w:type="spellStart"/>
            <w:r>
              <w:t>Баряевой</w:t>
            </w:r>
            <w:proofErr w:type="spellEnd"/>
            <w:r>
              <w:t>, 2014</w:t>
            </w:r>
          </w:p>
        </w:tc>
      </w:tr>
      <w:tr w:rsidR="004C1FC4" w:rsidTr="004C1FC4">
        <w:tc>
          <w:tcPr>
            <w:tcW w:w="5098" w:type="dxa"/>
          </w:tcPr>
          <w:p w:rsidR="004C1FC4" w:rsidRPr="00216A6D" w:rsidRDefault="004C1FC4" w:rsidP="004C1FC4">
            <w:pPr>
              <w:pStyle w:val="a3"/>
              <w:spacing w:before="0" w:beforeAutospacing="0" w:after="0" w:afterAutospacing="0" w:line="360" w:lineRule="auto"/>
              <w:rPr>
                <w:b/>
                <w:bCs/>
              </w:rPr>
            </w:pPr>
            <w:r w:rsidRPr="00216A6D">
              <w:rPr>
                <w:b/>
                <w:bCs/>
              </w:rPr>
              <w:lastRenderedPageBreak/>
              <w:t xml:space="preserve">3. Звукопроизношение, фонетико-фонематические компоненты речи, слоговая структура слова. </w:t>
            </w:r>
          </w:p>
          <w:p w:rsidR="004C1FC4" w:rsidRDefault="004C1FC4" w:rsidP="004C1FC4">
            <w:pPr>
              <w:pStyle w:val="a3"/>
              <w:spacing w:before="0" w:beforeAutospacing="0" w:after="0" w:afterAutospacing="0" w:line="360" w:lineRule="auto"/>
            </w:pPr>
            <w:r>
              <w:sym w:font="Symbol" w:char="F0BE"/>
            </w:r>
            <w:r>
              <w:t xml:space="preserve"> состояние звукопроизношения; </w:t>
            </w:r>
          </w:p>
          <w:p w:rsidR="004C1FC4" w:rsidRDefault="004C1FC4" w:rsidP="004C1FC4">
            <w:pPr>
              <w:pStyle w:val="a3"/>
              <w:spacing w:before="0" w:beforeAutospacing="0" w:after="0" w:afterAutospacing="0" w:line="360" w:lineRule="auto"/>
            </w:pPr>
            <w:r>
              <w:sym w:font="Symbol" w:char="F0BE"/>
            </w:r>
            <w:r>
              <w:t xml:space="preserve"> воспроизведение слоговой структуры; </w:t>
            </w:r>
          </w:p>
          <w:p w:rsidR="004C1FC4" w:rsidRDefault="004C1FC4" w:rsidP="004C1FC4">
            <w:pPr>
              <w:pStyle w:val="a3"/>
              <w:spacing w:before="0" w:beforeAutospacing="0" w:after="0" w:afterAutospacing="0" w:line="36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sym w:font="Symbol" w:char="F0BE"/>
            </w:r>
            <w:r>
              <w:t xml:space="preserve"> состояние фонематического анализа и синтеза;</w:t>
            </w:r>
          </w:p>
        </w:tc>
        <w:tc>
          <w:tcPr>
            <w:tcW w:w="5079" w:type="dxa"/>
          </w:tcPr>
          <w:p w:rsidR="004C1FC4" w:rsidRDefault="004C1FC4" w:rsidP="004C1FC4">
            <w:pPr>
              <w:pStyle w:val="a3"/>
              <w:spacing w:before="0" w:beforeAutospacing="0" w:after="0" w:afterAutospacing="0" w:line="360" w:lineRule="auto"/>
            </w:pPr>
            <w:r>
              <w:t xml:space="preserve">1. Бабина Г.В., </w:t>
            </w:r>
            <w:proofErr w:type="spellStart"/>
            <w:r>
              <w:t>Шарипова</w:t>
            </w:r>
            <w:proofErr w:type="spellEnd"/>
            <w:r>
              <w:t xml:space="preserve"> Н.Ю. Слоговая структура слова: Обследование и формирование у детей с недоразвитием речи. 2. Белавина Н.Н. Логопедические карточки для обследования звукопроизношения детей и слогового состава слова. – Харьков: Изд-во «Ранок», 2008. </w:t>
            </w:r>
          </w:p>
          <w:p w:rsidR="004C1FC4" w:rsidRDefault="004C1FC4" w:rsidP="004C1FC4">
            <w:pPr>
              <w:pStyle w:val="a3"/>
              <w:spacing w:before="0" w:beforeAutospacing="0" w:after="0" w:afterAutospacing="0" w:line="360" w:lineRule="auto"/>
            </w:pPr>
            <w:r>
              <w:t xml:space="preserve">3. Иншакова О.Б. Альбом для логопеда. – М.: ВЛАДОС, 2014. – 279 с. </w:t>
            </w:r>
          </w:p>
          <w:p w:rsidR="004C1FC4" w:rsidRDefault="004C1FC4" w:rsidP="004C1FC4">
            <w:pPr>
              <w:pStyle w:val="a3"/>
              <w:spacing w:before="0" w:beforeAutospacing="0" w:after="0" w:afterAutospacing="0" w:line="360" w:lineRule="auto"/>
            </w:pPr>
            <w:r>
              <w:t xml:space="preserve">4. Смирнова И.А. Логопедический альбом для обследования звукопроизношения. – </w:t>
            </w:r>
            <w:proofErr w:type="gramStart"/>
            <w:r>
              <w:t>СПб.:</w:t>
            </w:r>
            <w:proofErr w:type="gramEnd"/>
            <w:r>
              <w:t xml:space="preserve"> «ДЕТСТВОПРЕСС», 2012 г. – 72 с. </w:t>
            </w:r>
          </w:p>
          <w:p w:rsidR="004C1FC4" w:rsidRDefault="004C1FC4" w:rsidP="004C1FC4">
            <w:pPr>
              <w:pStyle w:val="a3"/>
              <w:spacing w:before="0" w:beforeAutospacing="0" w:after="0" w:afterAutospacing="0" w:line="360" w:lineRule="auto"/>
            </w:pPr>
            <w:r>
              <w:t xml:space="preserve">5. Смирнова И.А. Логопедический альбом для обследования лиц с выраженными нарушениями произношения. – </w:t>
            </w:r>
            <w:proofErr w:type="gramStart"/>
            <w:r>
              <w:t>СПб.:</w:t>
            </w:r>
            <w:proofErr w:type="gramEnd"/>
            <w:r>
              <w:t xml:space="preserve"> «ДЕТСТВОПРЕСС», 2012 г. – 50 с. </w:t>
            </w:r>
          </w:p>
          <w:p w:rsidR="004C1FC4" w:rsidRDefault="004C1FC4" w:rsidP="004C1FC4">
            <w:pPr>
              <w:pStyle w:val="a3"/>
              <w:spacing w:before="0" w:beforeAutospacing="0" w:after="0" w:afterAutospacing="0" w:line="36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t xml:space="preserve">6. Смирнова И.А. Логопедический альбом для обследования фонетико-фонематической системы речи. – </w:t>
            </w:r>
            <w:proofErr w:type="gramStart"/>
            <w:r>
              <w:t>СПб.:</w:t>
            </w:r>
            <w:proofErr w:type="gramEnd"/>
            <w:r>
              <w:t xml:space="preserve"> «ДЕТСТВОПРЕСС», 2012 г. – 56 с.</w:t>
            </w:r>
          </w:p>
        </w:tc>
      </w:tr>
      <w:tr w:rsidR="004C1FC4" w:rsidTr="004C1FC4">
        <w:tc>
          <w:tcPr>
            <w:tcW w:w="5098" w:type="dxa"/>
          </w:tcPr>
          <w:p w:rsidR="004C1FC4" w:rsidRPr="00216A6D" w:rsidRDefault="004C1FC4" w:rsidP="004C1FC4">
            <w:pPr>
              <w:pStyle w:val="a3"/>
              <w:spacing w:before="0" w:beforeAutospacing="0" w:after="0" w:afterAutospacing="0" w:line="360" w:lineRule="auto"/>
              <w:rPr>
                <w:b/>
                <w:bCs/>
              </w:rPr>
            </w:pPr>
            <w:r w:rsidRPr="00216A6D">
              <w:rPr>
                <w:b/>
                <w:bCs/>
              </w:rPr>
              <w:lastRenderedPageBreak/>
              <w:t xml:space="preserve">4. Состояние лексики и грамматики. </w:t>
            </w:r>
          </w:p>
          <w:p w:rsidR="004C1FC4" w:rsidRDefault="004C1FC4" w:rsidP="004C1FC4">
            <w:pPr>
              <w:pStyle w:val="a3"/>
              <w:spacing w:before="0" w:beforeAutospacing="0" w:after="0" w:afterAutospacing="0" w:line="360" w:lineRule="auto"/>
            </w:pPr>
            <w:r>
              <w:sym w:font="Symbol" w:char="F0BE"/>
            </w:r>
            <w:r>
              <w:t xml:space="preserve"> исследование импрессивной речи; </w:t>
            </w:r>
          </w:p>
          <w:p w:rsidR="004C1FC4" w:rsidRDefault="004C1FC4" w:rsidP="004C1FC4">
            <w:pPr>
              <w:pStyle w:val="a3"/>
              <w:spacing w:before="0" w:beforeAutospacing="0" w:after="0" w:afterAutospacing="0" w:line="36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sym w:font="Symbol" w:char="F0BE"/>
            </w:r>
            <w:r>
              <w:t xml:space="preserve"> исследование лексики и грамматического строя экспрессивной речи.</w:t>
            </w:r>
          </w:p>
        </w:tc>
        <w:tc>
          <w:tcPr>
            <w:tcW w:w="5079" w:type="dxa"/>
          </w:tcPr>
          <w:p w:rsidR="004C1FC4" w:rsidRDefault="004C1FC4" w:rsidP="004C1FC4">
            <w:pPr>
              <w:pStyle w:val="a3"/>
              <w:spacing w:before="0" w:beforeAutospacing="0" w:after="0" w:afterAutospacing="0" w:line="360" w:lineRule="auto"/>
            </w:pPr>
            <w:r>
              <w:t xml:space="preserve">1. Белавина Н.Н. Логопедические карточки для обследования и развития лексико-грамматического строя и развития речи детей. – Харьков: Изд-во «Ранок», 2008. </w:t>
            </w:r>
          </w:p>
          <w:p w:rsidR="004C1FC4" w:rsidRDefault="004C1FC4" w:rsidP="004C1FC4">
            <w:pPr>
              <w:pStyle w:val="a3"/>
              <w:spacing w:before="0" w:beforeAutospacing="0" w:after="0" w:afterAutospacing="0" w:line="360" w:lineRule="auto"/>
            </w:pPr>
            <w:r>
              <w:t xml:space="preserve">2. Бессонова Т.П., Грибова О.Е. Дидактический материал по обследованию речи детей. Ч.II: Словарный запас и грамматический строй. – М.: АРКТИ, 64 с. </w:t>
            </w:r>
          </w:p>
          <w:p w:rsidR="004C1FC4" w:rsidRDefault="004C1FC4" w:rsidP="004C1FC4">
            <w:pPr>
              <w:pStyle w:val="a3"/>
              <w:spacing w:before="0" w:beforeAutospacing="0" w:after="0" w:afterAutospacing="0" w:line="360" w:lineRule="auto"/>
            </w:pPr>
            <w:r>
              <w:t xml:space="preserve">3. Володина В.С. Альбом по развитию речи. - </w:t>
            </w:r>
            <w:proofErr w:type="gramStart"/>
            <w:r>
              <w:t>М.</w:t>
            </w:r>
            <w:proofErr w:type="gramEnd"/>
            <w:r>
              <w:t>:</w:t>
            </w:r>
            <w:r w:rsidR="00750050">
              <w:t xml:space="preserve"> </w:t>
            </w:r>
            <w:bookmarkStart w:id="0" w:name="_GoBack"/>
            <w:bookmarkEnd w:id="0"/>
            <w:r>
              <w:t>ЗАО «РОСМЭН-ПРЕСС», 2013.-96с.</w:t>
            </w:r>
          </w:p>
          <w:p w:rsidR="004C1FC4" w:rsidRDefault="004C1FC4" w:rsidP="004C1FC4">
            <w:pPr>
              <w:pStyle w:val="a3"/>
              <w:spacing w:before="0" w:beforeAutospacing="0" w:after="0" w:afterAutospacing="0" w:line="360" w:lineRule="auto"/>
            </w:pPr>
            <w:r>
              <w:t xml:space="preserve">4. Иншакова О.Б. Альбом для логопеда. – М.: ВЛАДОС, 2014. – 279 с. </w:t>
            </w:r>
          </w:p>
          <w:p w:rsidR="004C1FC4" w:rsidRDefault="004C1FC4" w:rsidP="004C1FC4">
            <w:pPr>
              <w:pStyle w:val="a3"/>
              <w:spacing w:before="0" w:beforeAutospacing="0" w:after="0" w:afterAutospacing="0" w:line="360" w:lineRule="auto"/>
            </w:pPr>
            <w:r>
              <w:t xml:space="preserve">5. Ковшиков В.А. Методика диагностики и коррекции нарушений употребления падежных окончаний существительных. – </w:t>
            </w:r>
            <w:proofErr w:type="gramStart"/>
            <w:r>
              <w:t>СПб.:</w:t>
            </w:r>
            <w:proofErr w:type="gramEnd"/>
            <w:r>
              <w:t xml:space="preserve"> 1996. </w:t>
            </w:r>
          </w:p>
          <w:p w:rsidR="004C1FC4" w:rsidRDefault="004C1FC4" w:rsidP="004C1FC4">
            <w:pPr>
              <w:pStyle w:val="a3"/>
              <w:spacing w:before="0" w:beforeAutospacing="0" w:after="0" w:afterAutospacing="0" w:line="36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t xml:space="preserve">6. Смирнова И.А. Логопедический альбом для обследования лексико-грамматического строя и связной речи. </w:t>
            </w:r>
            <w:proofErr w:type="gramStart"/>
            <w:r>
              <w:t>СПб.:</w:t>
            </w:r>
            <w:proofErr w:type="gramEnd"/>
            <w:r>
              <w:t xml:space="preserve"> «ДЕТСТВО-ПРЕСС», 2012. – 52 с.</w:t>
            </w:r>
          </w:p>
        </w:tc>
      </w:tr>
      <w:tr w:rsidR="004C1FC4" w:rsidTr="004C1FC4">
        <w:tc>
          <w:tcPr>
            <w:tcW w:w="5098" w:type="dxa"/>
          </w:tcPr>
          <w:p w:rsidR="004C1FC4" w:rsidRPr="00216A6D" w:rsidRDefault="004C1FC4" w:rsidP="004C1FC4">
            <w:pPr>
              <w:pStyle w:val="a3"/>
              <w:spacing w:before="0" w:beforeAutospacing="0" w:after="0" w:afterAutospacing="0" w:line="360" w:lineRule="auto"/>
              <w:rPr>
                <w:b/>
                <w:bCs/>
              </w:rPr>
            </w:pPr>
            <w:r w:rsidRPr="00216A6D">
              <w:rPr>
                <w:b/>
                <w:bCs/>
              </w:rPr>
              <w:t xml:space="preserve">5. Состояние связной речи. </w:t>
            </w:r>
          </w:p>
          <w:p w:rsidR="004C1FC4" w:rsidRDefault="004C1FC4" w:rsidP="004C1FC4">
            <w:pPr>
              <w:pStyle w:val="a3"/>
              <w:spacing w:before="0" w:beforeAutospacing="0" w:after="0" w:afterAutospacing="0" w:line="360" w:lineRule="auto"/>
            </w:pPr>
            <w:r>
              <w:sym w:font="Symbol" w:char="F0BE"/>
            </w:r>
            <w:r>
              <w:t xml:space="preserve"> пересказ текста;</w:t>
            </w:r>
          </w:p>
          <w:p w:rsidR="004C1FC4" w:rsidRDefault="004C1FC4" w:rsidP="004C1FC4">
            <w:pPr>
              <w:pStyle w:val="a3"/>
              <w:spacing w:before="0" w:beforeAutospacing="0" w:after="0" w:afterAutospacing="0" w:line="36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t xml:space="preserve"> </w:t>
            </w:r>
            <w:r>
              <w:sym w:font="Symbol" w:char="F0BE"/>
            </w:r>
            <w:r>
              <w:t xml:space="preserve"> составление рассказа по серии картинок.</w:t>
            </w:r>
          </w:p>
        </w:tc>
        <w:tc>
          <w:tcPr>
            <w:tcW w:w="5079" w:type="dxa"/>
          </w:tcPr>
          <w:p w:rsidR="004C1FC4" w:rsidRDefault="004C1FC4" w:rsidP="004C1FC4">
            <w:pPr>
              <w:pStyle w:val="a3"/>
              <w:spacing w:before="0" w:beforeAutospacing="0" w:after="0" w:afterAutospacing="0" w:line="360" w:lineRule="auto"/>
            </w:pPr>
            <w:r>
              <w:t xml:space="preserve">1. Смирнова И.А. Логопедический альбом для обследования лексико-грамматического строя и связной речи. </w:t>
            </w:r>
            <w:proofErr w:type="gramStart"/>
            <w:r>
              <w:t>СПб.:</w:t>
            </w:r>
            <w:proofErr w:type="gramEnd"/>
            <w:r>
              <w:t xml:space="preserve"> «ДЕТСТВО-ПРЕСС», 2012. – 52 с. </w:t>
            </w:r>
          </w:p>
          <w:p w:rsidR="004C1FC4" w:rsidRDefault="004C1FC4" w:rsidP="004C1FC4">
            <w:pPr>
              <w:pStyle w:val="a3"/>
              <w:spacing w:before="0" w:beforeAutospacing="0" w:after="0" w:afterAutospacing="0" w:line="36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t xml:space="preserve">2. Лебедева И.Н. Развитие связной речи дошкольников. Обучение рассказыванию по картинке. – </w:t>
            </w:r>
            <w:proofErr w:type="gramStart"/>
            <w:r>
              <w:t>СПб.,</w:t>
            </w:r>
            <w:proofErr w:type="gramEnd"/>
            <w:r>
              <w:t xml:space="preserve"> 2009</w:t>
            </w:r>
          </w:p>
        </w:tc>
      </w:tr>
    </w:tbl>
    <w:p w:rsidR="004C1FC4" w:rsidRPr="00F0573F" w:rsidRDefault="004C1FC4" w:rsidP="004C1FC4">
      <w:pPr>
        <w:tabs>
          <w:tab w:val="left" w:pos="772"/>
        </w:tabs>
        <w:spacing w:after="0" w:line="360" w:lineRule="auto"/>
        <w:ind w:right="300"/>
        <w:jc w:val="both"/>
        <w:rPr>
          <w:rFonts w:asciiTheme="majorBidi" w:hAnsiTheme="majorBidi" w:cstheme="majorBidi"/>
          <w:sz w:val="28"/>
          <w:szCs w:val="28"/>
        </w:rPr>
      </w:pPr>
    </w:p>
    <w:p w:rsidR="002F16FB" w:rsidRDefault="002F16FB"/>
    <w:sectPr w:rsidR="002F1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0C6"/>
    <w:rsid w:val="002F16FB"/>
    <w:rsid w:val="004140C6"/>
    <w:rsid w:val="004C1FC4"/>
    <w:rsid w:val="0075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D132A-A5C9-40E0-817A-9A49408A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FC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C1F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39"/>
    <w:rsid w:val="004C1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677</Words>
  <Characters>3864</Characters>
  <Application>Microsoft Office Word</Application>
  <DocSecurity>0</DocSecurity>
  <Lines>32</Lines>
  <Paragraphs>9</Paragraphs>
  <ScaleCrop>false</ScaleCrop>
  <Company/>
  <LinksUpToDate>false</LinksUpToDate>
  <CharactersWithSpaces>4532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2024-05-11T23:32:00Z</dcterms:created>
  <dcterms:modified xsi:type="dcterms:W3CDTF">2024-05-11T23:58:00Z</dcterms:modified>
</cp:coreProperties>
</file>