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167D" w14:textId="6707BF33" w:rsidR="00C75644" w:rsidRPr="00725FCF" w:rsidRDefault="00725FCF" w:rsidP="0072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CF">
        <w:rPr>
          <w:rFonts w:ascii="Times New Roman" w:hAnsi="Times New Roman" w:cs="Times New Roman"/>
          <w:sz w:val="28"/>
          <w:szCs w:val="28"/>
        </w:rPr>
        <w:t>МБДОУ «Детский сад №1» ГО ЗАТО Фокино</w:t>
      </w:r>
    </w:p>
    <w:p w14:paraId="33C09E90" w14:textId="77777777" w:rsidR="00C75644" w:rsidRDefault="00C75644" w:rsidP="00C75644"/>
    <w:p w14:paraId="7F8FDC64" w14:textId="77777777" w:rsidR="00C75644" w:rsidRDefault="00C75644" w:rsidP="00C75644"/>
    <w:p w14:paraId="4D06DF9D" w14:textId="77777777" w:rsidR="00C75644" w:rsidRDefault="00C75644" w:rsidP="00C75644"/>
    <w:p w14:paraId="1BBD6A78" w14:textId="77777777" w:rsidR="00C75644" w:rsidRDefault="00C75644" w:rsidP="00C75644"/>
    <w:p w14:paraId="4CAA4EAA" w14:textId="77777777" w:rsidR="00C75644" w:rsidRDefault="00C75644" w:rsidP="00C75644"/>
    <w:p w14:paraId="3C98BE21" w14:textId="77777777" w:rsidR="00C75644" w:rsidRPr="00582715" w:rsidRDefault="00C75644" w:rsidP="00C7564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715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14:paraId="4AC2C0D1" w14:textId="77777777" w:rsidR="00C75644" w:rsidRPr="00582715" w:rsidRDefault="00C75644" w:rsidP="00C7564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715">
        <w:rPr>
          <w:rFonts w:ascii="Times New Roman" w:hAnsi="Times New Roman" w:cs="Times New Roman"/>
          <w:b/>
          <w:sz w:val="36"/>
          <w:szCs w:val="36"/>
        </w:rPr>
        <w:t xml:space="preserve"> «Закаливание – одна из форм профилактики </w:t>
      </w:r>
    </w:p>
    <w:p w14:paraId="2C6C010C" w14:textId="77777777" w:rsidR="00C75644" w:rsidRDefault="00C75644" w:rsidP="00C7564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715">
        <w:rPr>
          <w:rFonts w:ascii="Times New Roman" w:hAnsi="Times New Roman" w:cs="Times New Roman"/>
          <w:b/>
          <w:sz w:val="36"/>
          <w:szCs w:val="36"/>
        </w:rPr>
        <w:t>простудных заболеваний детей»</w:t>
      </w:r>
    </w:p>
    <w:p w14:paraId="1A7CABE2" w14:textId="389A4EF7" w:rsidR="00C75644" w:rsidRPr="00725FCF" w:rsidRDefault="00582715" w:rsidP="00725FC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Составила: Банникова О.Н.</w:t>
      </w:r>
    </w:p>
    <w:p w14:paraId="3BDAADCE" w14:textId="77777777" w:rsidR="00C75644" w:rsidRPr="00582715" w:rsidRDefault="00C75644" w:rsidP="00C75644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F4A9439" w14:textId="77777777" w:rsidR="005400AD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Почему дети растут и развиваются по-разному? Почему один болеет редко, а другой не вылезает из простуд? Такие вопросы, думается, не раз задавали себе многие родители. Наверное, причина в том, что не все в должной мере понимают значение такого важного фактора для развития ребенка, как закаливание Методы закаливания, которые мы рекомендует использовать, довольно просты, а потому при желании могут быть включены в образ жизни любой семьи. Что такое закаливание?</w:t>
      </w:r>
    </w:p>
    <w:p w14:paraId="7B25271E" w14:textId="77777777" w:rsidR="005400AD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Закаливание – система мероприятий, повышающих выносливость организма к многообразным влияниям внешней среды (холоду и жаре, изменению влажности и др.) и воспитывающих способность организма быстро и без вреда для здоровья приспосабливаться к неблагоприятным воздействиям средствами самозащиты. Противопоказаний для закаливания нет. В случае появления признаков заболевания закаливание временно прекращают. После выздоровления, через 1-2 недели, его возобновляют с начального периода.</w:t>
      </w:r>
    </w:p>
    <w:p w14:paraId="5B5AB6FD" w14:textId="77777777" w:rsidR="005400AD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Методы закаливания делятся на неспециальные и специальные</w:t>
      </w:r>
    </w:p>
    <w:p w14:paraId="422AE2F3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Неспециальные методы</w:t>
      </w:r>
      <w:r w:rsidRPr="00582715">
        <w:rPr>
          <w:rFonts w:ascii="Times New Roman" w:hAnsi="Times New Roman"/>
          <w:sz w:val="28"/>
          <w:szCs w:val="28"/>
        </w:rPr>
        <w:t> – со</w:t>
      </w:r>
      <w:r w:rsidR="00C75644" w:rsidRPr="00582715">
        <w:rPr>
          <w:rFonts w:ascii="Times New Roman" w:hAnsi="Times New Roman"/>
          <w:sz w:val="28"/>
          <w:szCs w:val="28"/>
        </w:rPr>
        <w:t>здание соответствующих условий:</w:t>
      </w:r>
    </w:p>
    <w:p w14:paraId="0251525B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– достаточный минимум одежды для прогулок, для игр в помещении и для сна (если ребенок возвращается с прогулки вспотевшим, зн</w:t>
      </w:r>
      <w:r w:rsidR="00C75644" w:rsidRPr="00582715">
        <w:rPr>
          <w:rFonts w:ascii="Times New Roman" w:hAnsi="Times New Roman"/>
          <w:sz w:val="28"/>
          <w:szCs w:val="28"/>
        </w:rPr>
        <w:t>ачит, его одели слишком тепло);</w:t>
      </w:r>
    </w:p>
    <w:p w14:paraId="04D12AE1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– максимально возможное пребывание на свежем воздухе в любую погоду, включающее прогулки и занятия спортом (если постоянно отказываться от прогулок в дождь, снег или при сильном ветре, ребен</w:t>
      </w:r>
      <w:r w:rsidR="00C75644" w:rsidRPr="00582715">
        <w:rPr>
          <w:rFonts w:ascii="Times New Roman" w:hAnsi="Times New Roman"/>
          <w:sz w:val="28"/>
          <w:szCs w:val="28"/>
        </w:rPr>
        <w:t>ок никогда к ним не привыкнет);</w:t>
      </w:r>
    </w:p>
    <w:p w14:paraId="6766A798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lastRenderedPageBreak/>
        <w:t>– систематическое проветривание детской комнаты (до 5 раз в день) для создания «пульсирующего» температурного режима в ней (с наступлением морозной погоды форточки приоткрывают лишь на некоторое время, пока температура воздуха в помещении не снизится на 1-2 °С).</w:t>
      </w:r>
    </w:p>
    <w:p w14:paraId="68386958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Специальные методы</w:t>
      </w:r>
      <w:r w:rsidRPr="00582715">
        <w:rPr>
          <w:rFonts w:ascii="Times New Roman" w:hAnsi="Times New Roman"/>
          <w:sz w:val="28"/>
          <w:szCs w:val="28"/>
        </w:rPr>
        <w:t> – это группа закаливающих процедур (воздушных, водных и др.), осуществляемых с учетом всех принципов закаливания: постепенности, систематичности, последовательности, комплексности, положительного настроя и учета индив</w:t>
      </w:r>
      <w:r w:rsidR="00C75644" w:rsidRPr="00582715">
        <w:rPr>
          <w:rFonts w:ascii="Times New Roman" w:hAnsi="Times New Roman"/>
          <w:sz w:val="28"/>
          <w:szCs w:val="28"/>
        </w:rPr>
        <w:t>идуальных особенностей ребенка.</w:t>
      </w:r>
    </w:p>
    <w:p w14:paraId="572E3E8B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Воздушные ванны представляют собой контакт кожи ребенка с воздухом и являются самой первой процедурой закаливания для новорожденных. Малыш принимает их во время смены пеленок и одежды, когда на короткое время (2-3 минуты) остается частично или целиком раздетым. Температура в помещении при этом должна быть 20-22°С. По мере роста ребенка время воздушной ванны постепенно увеличивается и к концу 1-го года жизни достигает 10 минут. Для детей старше 1 года температура воздуха при воздушных ваннах составляет 18-19°С, в возрасте от 3 до 6 лет она снижается до 16°С. Во время воздушной ванны дети должны находиться в движении, поэтому очень удобно сочетать воздушную ванну с хождением босиком по ковру или специальной дорожке с рифленой поверхностью, начиная с 1-2 минут и прибавляя через каждые 5-7 дней еще по 1 минуте, доводя общую продолжительность до 8-10 минут ежедневно. Это не только способствует профилактике простудных заболеваний, но и тренировке мышц стопы. Дополнительно можно делать массаж ног с помощью круглой палки </w:t>
      </w:r>
      <w:r w:rsidR="00C75644" w:rsidRPr="00582715">
        <w:rPr>
          <w:rFonts w:ascii="Times New Roman" w:hAnsi="Times New Roman"/>
          <w:sz w:val="28"/>
          <w:szCs w:val="28"/>
        </w:rPr>
        <w:t>или мяча, катая их под стопами.</w:t>
      </w:r>
    </w:p>
    <w:p w14:paraId="242231B7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Водные процедуры являются самым популярным и действенным видом закаливания. Однако специальную методику необходимо подбирать индивидуально для каждого ребенка в зависимости от возраста и переносимости. Если Вы готовы заниматься систематическим регулированием времени процедур и температуры воды, после консультации с врачом можно начать закаливать ребенка методами обливаний, обтираний или контрастного душа. Если же нет, вносить элементы закаливания без опасения можно в обычные водные процедуры, такие как умыв</w:t>
      </w:r>
      <w:r w:rsidR="00C75644" w:rsidRPr="00582715">
        <w:rPr>
          <w:rFonts w:ascii="Times New Roman" w:hAnsi="Times New Roman"/>
          <w:sz w:val="28"/>
          <w:szCs w:val="28"/>
        </w:rPr>
        <w:t>ание лица, мытье рук и купание.</w:t>
      </w:r>
    </w:p>
    <w:p w14:paraId="4ED9FD71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lastRenderedPageBreak/>
        <w:t>Для умывания лица и мытья рук включайте ребенку сначала теплую воду (30-32°С), постепенно снижая ее температуру до комнатной. Детям в возрасте от 1,5 лет рекомендуется ежедневно умывать не только лицо и руки, но также шею и верхнюю часть груди до пояса. После такого умывания тело ребенка растирают махровым полотенцем до легкого покраснения.</w:t>
      </w:r>
      <w:r w:rsidRPr="00582715">
        <w:rPr>
          <w:rFonts w:ascii="Times New Roman" w:hAnsi="Times New Roman"/>
          <w:sz w:val="28"/>
          <w:szCs w:val="28"/>
        </w:rPr>
        <w:br/>
        <w:t>Общие гигиенические ванны, которые малыши принимают ежедневно, также могут стать прекрасной закаливающей процедурой, не отнимающей у родителей много времени. Для этого в конце купания ребенка в ванне с температурой воды 36-37°С необходимо облить его прохладной водичкой (температура 34-35°С) и насухо вытереть полотенцем.</w:t>
      </w:r>
      <w:r w:rsidRPr="00582715">
        <w:rPr>
          <w:rFonts w:ascii="Times New Roman" w:hAnsi="Times New Roman"/>
          <w:sz w:val="28"/>
          <w:szCs w:val="28"/>
        </w:rPr>
        <w:br/>
        <w:t>Полоскание горла холодной водой тоже применяют в качестве закаливающей процедуры в любое время года. Детям 2-4 лет следует перед сном кипяченой водой комнатной температуры полоскать рот, а после 4 лет – горло. Осенью и зимой полезно вместо воды использовать специальные противовирусные средства. Например, чесночный раствор – из расчета 1 зубчик на стакан кипятка. Готовится такой раствор за 2 часа до его употребления.</w:t>
      </w:r>
    </w:p>
    <w:p w14:paraId="1BDCA83A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Гимнастика и самомассаж</w:t>
      </w:r>
    </w:p>
    <w:p w14:paraId="7B2E7A2E" w14:textId="77777777" w:rsidR="005400AD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sz w:val="28"/>
          <w:szCs w:val="28"/>
        </w:rPr>
        <w:t>Закаливающий самомассаж</w:t>
      </w:r>
      <w:r w:rsidRPr="00582715">
        <w:rPr>
          <w:rFonts w:ascii="Times New Roman" w:hAnsi="Times New Roman"/>
          <w:sz w:val="28"/>
          <w:szCs w:val="28"/>
        </w:rPr>
        <w:t xml:space="preserve"> активизирует защитные силы организма, благоприятно воздействует на нервную систему, поднимает настроение, а утренняя гимнастика – помогает организму скорее просыпаться.</w:t>
      </w:r>
    </w:p>
    <w:p w14:paraId="411230FF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b/>
          <w:bCs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Гимнастика в постели</w:t>
      </w:r>
    </w:p>
    <w:p w14:paraId="71EE6AE5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1. Потягивания-поднимания поочередно правой</w:t>
      </w:r>
      <w:r w:rsidR="00C75644" w:rsidRPr="00582715">
        <w:rPr>
          <w:rFonts w:ascii="Times New Roman" w:hAnsi="Times New Roman"/>
          <w:sz w:val="28"/>
          <w:szCs w:val="28"/>
        </w:rPr>
        <w:t xml:space="preserve"> и левой ног и рук одновременно</w:t>
      </w:r>
    </w:p>
    <w:p w14:paraId="6287BF3C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2. Поочередное сгибание и разгибание ног.</w:t>
      </w:r>
    </w:p>
    <w:p w14:paraId="0CC05E4E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Самомассаж головы</w:t>
      </w:r>
    </w:p>
    <w:p w14:paraId="4AEE9354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Сидя на крова</w:t>
      </w:r>
      <w:r w:rsidR="00C75644" w:rsidRPr="00582715">
        <w:rPr>
          <w:rFonts w:ascii="Times New Roman" w:hAnsi="Times New Roman"/>
          <w:sz w:val="28"/>
          <w:szCs w:val="28"/>
        </w:rPr>
        <w:t>ти, ребенок имитирует движения:</w:t>
      </w:r>
    </w:p>
    <w:p w14:paraId="3D96D1CF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1. Включает </w:t>
      </w:r>
      <w:r w:rsidR="00C75644" w:rsidRPr="00582715">
        <w:rPr>
          <w:rFonts w:ascii="Times New Roman" w:hAnsi="Times New Roman"/>
          <w:sz w:val="28"/>
          <w:szCs w:val="28"/>
        </w:rPr>
        <w:t>воду, трогает ее, мочит волосы.</w:t>
      </w:r>
    </w:p>
    <w:p w14:paraId="5DFBD94D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2. Наливает шампунь в ладошку и на</w:t>
      </w:r>
      <w:r w:rsidR="00C75644" w:rsidRPr="00582715">
        <w:rPr>
          <w:rFonts w:ascii="Times New Roman" w:hAnsi="Times New Roman"/>
          <w:sz w:val="28"/>
          <w:szCs w:val="28"/>
        </w:rPr>
        <w:t>чинает изображать мытье головы.</w:t>
      </w:r>
    </w:p>
    <w:p w14:paraId="21CC366B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3. Спиралевидными движениями ве</w:t>
      </w:r>
      <w:r w:rsidR="00C75644" w:rsidRPr="00582715">
        <w:rPr>
          <w:rFonts w:ascii="Times New Roman" w:hAnsi="Times New Roman"/>
          <w:sz w:val="28"/>
          <w:szCs w:val="28"/>
        </w:rPr>
        <w:t>дет пальцы от висков к затылку.</w:t>
      </w:r>
    </w:p>
    <w:p w14:paraId="32505960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4. Сильно ударяя подушечками пальцев, словно по клавишам, «бегает» по поверхности головы. Пальцы обеих рук то сбегаются, то разбе</w:t>
      </w:r>
      <w:r w:rsidR="00C75644" w:rsidRPr="00582715">
        <w:rPr>
          <w:rFonts w:ascii="Times New Roman" w:hAnsi="Times New Roman"/>
          <w:sz w:val="28"/>
          <w:szCs w:val="28"/>
        </w:rPr>
        <w:t>гаются, то догоняют друг друга.</w:t>
      </w:r>
    </w:p>
    <w:p w14:paraId="4F817BAF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lastRenderedPageBreak/>
        <w:t>5. Смывает шампунь с головы.</w:t>
      </w:r>
    </w:p>
    <w:p w14:paraId="3572D12D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6. Берет п</w:t>
      </w:r>
      <w:r w:rsidR="00C75644" w:rsidRPr="00582715">
        <w:rPr>
          <w:rFonts w:ascii="Times New Roman" w:hAnsi="Times New Roman"/>
          <w:sz w:val="28"/>
          <w:szCs w:val="28"/>
        </w:rPr>
        <w:t>олотенце и сушит им волосы.</w:t>
      </w:r>
    </w:p>
    <w:p w14:paraId="10CF74B5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7. С любовью и лаской расчесывает волосы пальцами, словно расческой.</w:t>
      </w:r>
    </w:p>
    <w:p w14:paraId="01BCF091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Дыхательные упражнения</w:t>
      </w:r>
    </w:p>
    <w:p w14:paraId="48658F9E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</w:t>
      </w:r>
      <w:r w:rsidR="00C75644" w:rsidRPr="00582715">
        <w:rPr>
          <w:rFonts w:ascii="Times New Roman" w:hAnsi="Times New Roman"/>
          <w:sz w:val="28"/>
          <w:szCs w:val="28"/>
        </w:rPr>
        <w:t>втрака или вечером после ужина:</w:t>
      </w:r>
    </w:p>
    <w:p w14:paraId="7B4368EE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Ветерок</w:t>
      </w:r>
    </w:p>
    <w:p w14:paraId="641D5CB5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Взрослый произносит текст и показывает движения, а м</w:t>
      </w:r>
      <w:r w:rsidR="00C75644" w:rsidRPr="00582715">
        <w:rPr>
          <w:rFonts w:ascii="Times New Roman" w:hAnsi="Times New Roman"/>
          <w:sz w:val="28"/>
          <w:szCs w:val="28"/>
        </w:rPr>
        <w:t>алыш их запоминает и повторяет:</w:t>
      </w:r>
    </w:p>
    <w:p w14:paraId="557A7B79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Я ветер сильный, я лечу,</w:t>
      </w:r>
    </w:p>
    <w:p w14:paraId="56DFA420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Лечу, куда хочу (руки опущены, ноги слегк</w:t>
      </w:r>
      <w:r w:rsidR="00C75644" w:rsidRPr="00582715">
        <w:rPr>
          <w:rFonts w:ascii="Times New Roman" w:hAnsi="Times New Roman"/>
          <w:sz w:val="28"/>
          <w:szCs w:val="28"/>
        </w:rPr>
        <w:t>а расставлены, вдох через нос).</w:t>
      </w:r>
    </w:p>
    <w:p w14:paraId="5CA8514A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Хочу налево посвищу (поворачивает голову налево,</w:t>
      </w:r>
      <w:r w:rsidR="00C75644" w:rsidRPr="00582715">
        <w:rPr>
          <w:rFonts w:ascii="Times New Roman" w:hAnsi="Times New Roman"/>
          <w:sz w:val="28"/>
          <w:szCs w:val="28"/>
        </w:rPr>
        <w:t xml:space="preserve"> делает губы трубочкой и дует),</w:t>
      </w:r>
    </w:p>
    <w:p w14:paraId="404372C7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Могу подуть направо (голова прямо – делает вдох через нос, голова направо</w:t>
      </w:r>
      <w:r w:rsidR="00C75644" w:rsidRPr="00582715">
        <w:rPr>
          <w:rFonts w:ascii="Times New Roman" w:hAnsi="Times New Roman"/>
          <w:sz w:val="28"/>
          <w:szCs w:val="28"/>
        </w:rPr>
        <w:t xml:space="preserve"> – выдох через губы трубочкой),</w:t>
      </w:r>
    </w:p>
    <w:p w14:paraId="76970F89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Могу и вверх (голова прямо – делает вдох через нос, затем выдох через губы трубочкой </w:t>
      </w:r>
      <w:r w:rsidR="00C75644" w:rsidRPr="00582715">
        <w:rPr>
          <w:rFonts w:ascii="Times New Roman" w:hAnsi="Times New Roman"/>
          <w:sz w:val="28"/>
          <w:szCs w:val="28"/>
        </w:rPr>
        <w:t>и снова вдох),</w:t>
      </w:r>
    </w:p>
    <w:p w14:paraId="1C3BF368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И в облака (опускает голову, подбородком касается груди и де</w:t>
      </w:r>
      <w:r w:rsidR="00C75644" w:rsidRPr="00582715">
        <w:rPr>
          <w:rFonts w:ascii="Times New Roman" w:hAnsi="Times New Roman"/>
          <w:sz w:val="28"/>
          <w:szCs w:val="28"/>
        </w:rPr>
        <w:t>лает спокойный выдох через рот)</w:t>
      </w:r>
    </w:p>
    <w:p w14:paraId="42F5A157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Ну а пока, я тучи разгоняю (выпол</w:t>
      </w:r>
      <w:r w:rsidR="00C75644" w:rsidRPr="00582715">
        <w:rPr>
          <w:rFonts w:ascii="Times New Roman" w:hAnsi="Times New Roman"/>
          <w:sz w:val="28"/>
          <w:szCs w:val="28"/>
        </w:rPr>
        <w:t>няет круговые движения руками).</w:t>
      </w:r>
    </w:p>
    <w:p w14:paraId="643B6829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Самолет</w:t>
      </w:r>
    </w:p>
    <w:p w14:paraId="5617D9C4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Взрослый рассказывает стихотворение, а малыш выполняет движения в его ритме:</w:t>
      </w:r>
    </w:p>
    <w:p w14:paraId="6C0A0B1E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Самолетик-самолет (разводит руки в стороны ладошками</w:t>
      </w:r>
      <w:r w:rsidR="00C75644" w:rsidRPr="00582715">
        <w:rPr>
          <w:rFonts w:ascii="Times New Roman" w:hAnsi="Times New Roman"/>
          <w:sz w:val="28"/>
          <w:szCs w:val="28"/>
        </w:rPr>
        <w:t xml:space="preserve"> вверх, поднимает голову, вдох)</w:t>
      </w:r>
    </w:p>
    <w:p w14:paraId="585972B6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Отправляетс</w:t>
      </w:r>
      <w:r w:rsidR="00C75644" w:rsidRPr="00582715">
        <w:rPr>
          <w:rFonts w:ascii="Times New Roman" w:hAnsi="Times New Roman"/>
          <w:sz w:val="28"/>
          <w:szCs w:val="28"/>
        </w:rPr>
        <w:t>я в полет (задерживает дыхание)</w:t>
      </w:r>
    </w:p>
    <w:p w14:paraId="7A9290D9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Ж</w:t>
      </w:r>
      <w:r w:rsidR="00C75644" w:rsidRPr="00582715">
        <w:rPr>
          <w:rFonts w:ascii="Times New Roman" w:hAnsi="Times New Roman"/>
          <w:sz w:val="28"/>
          <w:szCs w:val="28"/>
        </w:rPr>
        <w:t>у-жу-жу (делает поворот вправо)</w:t>
      </w:r>
    </w:p>
    <w:p w14:paraId="63CBC1C7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Жу-</w:t>
      </w:r>
      <w:r w:rsidR="00C75644" w:rsidRPr="00582715">
        <w:rPr>
          <w:rFonts w:ascii="Times New Roman" w:hAnsi="Times New Roman"/>
          <w:sz w:val="28"/>
          <w:szCs w:val="28"/>
        </w:rPr>
        <w:t>жу-жу (выдох, произносит ж-ж-ж)</w:t>
      </w:r>
    </w:p>
    <w:p w14:paraId="1AD5CD55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Постою и отдох</w:t>
      </w:r>
      <w:r w:rsidR="00C75644" w:rsidRPr="00582715">
        <w:rPr>
          <w:rFonts w:ascii="Times New Roman" w:hAnsi="Times New Roman"/>
          <w:sz w:val="28"/>
          <w:szCs w:val="28"/>
        </w:rPr>
        <w:t>ну (встает прямо, опустив руки)</w:t>
      </w:r>
    </w:p>
    <w:p w14:paraId="1732E7C9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Я налево полеч</w:t>
      </w:r>
      <w:r w:rsidR="00C75644" w:rsidRPr="00582715">
        <w:rPr>
          <w:rFonts w:ascii="Times New Roman" w:hAnsi="Times New Roman"/>
          <w:sz w:val="28"/>
          <w:szCs w:val="28"/>
        </w:rPr>
        <w:t>у (поднимает голову, вдох)</w:t>
      </w:r>
    </w:p>
    <w:p w14:paraId="16F2BC73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Жу-жу-жу (делает поворот влево)</w:t>
      </w:r>
    </w:p>
    <w:p w14:paraId="7934449E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lastRenderedPageBreak/>
        <w:t>Жу-жу-жу (выдох, ж-ж-ж)</w:t>
      </w:r>
    </w:p>
    <w:p w14:paraId="65394E1E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Постою и отдохну </w:t>
      </w:r>
      <w:r w:rsidR="00C75644" w:rsidRPr="00582715">
        <w:rPr>
          <w:rFonts w:ascii="Times New Roman" w:hAnsi="Times New Roman"/>
          <w:sz w:val="28"/>
          <w:szCs w:val="28"/>
        </w:rPr>
        <w:t>(встает прямо и опускает руки).</w:t>
      </w:r>
    </w:p>
    <w:p w14:paraId="6276C451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 </w:t>
      </w:r>
      <w:r w:rsidR="00C75644" w:rsidRPr="00582715">
        <w:rPr>
          <w:rFonts w:ascii="Times New Roman" w:hAnsi="Times New Roman"/>
          <w:sz w:val="28"/>
          <w:szCs w:val="28"/>
        </w:rPr>
        <w:t>воды в стакане через соломинку.</w:t>
      </w:r>
    </w:p>
    <w:p w14:paraId="01563517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Все процедуры, включающие в себя процесс закаливания, формируют полноценный день ребенка и создают здоровый образ его жизни. Но поскольку процесс закаливания тесно связан с обменом веществ и энерготратами детского организма, нельзя забывать о важности правильного питания и включения витаминов в рацион ребенка.</w:t>
      </w:r>
    </w:p>
    <w:p w14:paraId="633F68C7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A387B1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9957BC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Правильное питание</w:t>
      </w:r>
    </w:p>
    <w:p w14:paraId="63C7973E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Организация питания детей в дошкольном учреждении должна сочетаться с правильным питанием ребенка в семье. Нужно стремиться к тому, чтобы питание вне детского сада дополняло рацион, получаемый в организованном коллективе. Именно с этой целью в детских садах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</w:t>
      </w:r>
      <w:r w:rsidR="00C75644" w:rsidRPr="00582715">
        <w:rPr>
          <w:rFonts w:ascii="Times New Roman" w:hAnsi="Times New Roman"/>
          <w:sz w:val="28"/>
          <w:szCs w:val="28"/>
        </w:rPr>
        <w:t>ому им в дошкольном учреждении.</w:t>
      </w:r>
    </w:p>
    <w:p w14:paraId="7B021E74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Утром, до отправления в детский сад, лучше ребенка не кормить, так как это нарушает режим питания, приводит к снижению аппетита, в таком случае малыш плохо завтракает в группе. Однако если Вы вынуждены приходить в детский сад очень рано, за 1-2 часа до завтрака, то можно дома давать ребенку сок и/или какие-либо фрукты.</w:t>
      </w:r>
    </w:p>
    <w:p w14:paraId="1B574ECA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b/>
          <w:bCs/>
          <w:sz w:val="28"/>
          <w:szCs w:val="28"/>
        </w:rPr>
        <w:t>Фитотерапия</w:t>
      </w:r>
    </w:p>
    <w:p w14:paraId="7F765E97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Для профилактики простудных заболеваний очень полезны отвары целебных трав, ведь витамины растительного происхождения усваиваются лучше, чем </w:t>
      </w:r>
      <w:r w:rsidR="00C75644" w:rsidRPr="00582715">
        <w:rPr>
          <w:rFonts w:ascii="Times New Roman" w:hAnsi="Times New Roman"/>
          <w:sz w:val="28"/>
          <w:szCs w:val="28"/>
        </w:rPr>
        <w:t>выделенные синтетическим путем.</w:t>
      </w:r>
    </w:p>
    <w:p w14:paraId="7B17C46F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Фитотерапия проводится в виде курсов: 2-3 курса в год продолжительностью от 3-х недель до 2,5 месяцев и перерывом между ними не </w:t>
      </w:r>
      <w:r w:rsidRPr="00582715">
        <w:rPr>
          <w:rFonts w:ascii="Times New Roman" w:hAnsi="Times New Roman"/>
          <w:sz w:val="28"/>
          <w:szCs w:val="28"/>
        </w:rPr>
        <w:lastRenderedPageBreak/>
        <w:t>менее 2-х недель. Минимальное количество ежедневн</w:t>
      </w:r>
      <w:r w:rsidR="00C75644" w:rsidRPr="00582715">
        <w:rPr>
          <w:rFonts w:ascii="Times New Roman" w:hAnsi="Times New Roman"/>
          <w:sz w:val="28"/>
          <w:szCs w:val="28"/>
        </w:rPr>
        <w:t>ых процедур в одном курсе – 15.</w:t>
      </w:r>
    </w:p>
    <w:p w14:paraId="59D7C0A5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Для детей рекомендуют готовить настои и отвары в</w:t>
      </w:r>
      <w:r w:rsidR="00C75644" w:rsidRPr="00582715">
        <w:rPr>
          <w:rFonts w:ascii="Times New Roman" w:hAnsi="Times New Roman"/>
          <w:sz w:val="28"/>
          <w:szCs w:val="28"/>
        </w:rPr>
        <w:t xml:space="preserve"> следующей суточной дозе сухого </w:t>
      </w:r>
      <w:r w:rsidRPr="00582715">
        <w:rPr>
          <w:rFonts w:ascii="Times New Roman" w:hAnsi="Times New Roman"/>
          <w:sz w:val="28"/>
          <w:szCs w:val="28"/>
        </w:rPr>
        <w:t>ле</w:t>
      </w:r>
      <w:r w:rsidR="00C75644" w:rsidRPr="00582715">
        <w:rPr>
          <w:rFonts w:ascii="Times New Roman" w:hAnsi="Times New Roman"/>
          <w:sz w:val="28"/>
          <w:szCs w:val="28"/>
        </w:rPr>
        <w:t>карственного сырья на 1 стакан:</w:t>
      </w:r>
    </w:p>
    <w:p w14:paraId="4506708E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1-3 лет – 1 чайная ложка</w:t>
      </w:r>
    </w:p>
    <w:p w14:paraId="2318BFAB" w14:textId="77777777" w:rsidR="00C75644" w:rsidRPr="00582715" w:rsidRDefault="00C75644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3-6 лет – 1 десертная ложка</w:t>
      </w:r>
    </w:p>
    <w:p w14:paraId="077DD2EC" w14:textId="77777777" w:rsidR="00C75644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 xml:space="preserve">старше 6 лет </w:t>
      </w:r>
      <w:r w:rsidR="00C75644" w:rsidRPr="00582715">
        <w:rPr>
          <w:rFonts w:ascii="Times New Roman" w:hAnsi="Times New Roman"/>
          <w:sz w:val="28"/>
          <w:szCs w:val="28"/>
        </w:rPr>
        <w:t>– 1 столовая ложка</w:t>
      </w:r>
    </w:p>
    <w:p w14:paraId="01116C5F" w14:textId="77777777" w:rsidR="005400AD" w:rsidRPr="00582715" w:rsidRDefault="005400AD" w:rsidP="00C75644">
      <w:pPr>
        <w:pStyle w:val="a5"/>
        <w:spacing w:line="36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При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</w:r>
    </w:p>
    <w:p w14:paraId="14773AAD" w14:textId="77777777" w:rsidR="005400AD" w:rsidRPr="00582715" w:rsidRDefault="005400AD" w:rsidP="00C75644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82715">
        <w:rPr>
          <w:rFonts w:ascii="Times New Roman" w:hAnsi="Times New Roman"/>
          <w:sz w:val="28"/>
          <w:szCs w:val="28"/>
        </w:rPr>
        <w:t>Желаем здоровья Вам и Вашим детям!</w:t>
      </w:r>
    </w:p>
    <w:p w14:paraId="3D12C13C" w14:textId="77777777" w:rsidR="000F5998" w:rsidRPr="00582715" w:rsidRDefault="000F5998" w:rsidP="00C75644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F5998" w:rsidRPr="00582715" w:rsidSect="005400A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3F"/>
    <w:rsid w:val="000F5998"/>
    <w:rsid w:val="00105E14"/>
    <w:rsid w:val="00257D7F"/>
    <w:rsid w:val="00354DB2"/>
    <w:rsid w:val="0036633F"/>
    <w:rsid w:val="005400AD"/>
    <w:rsid w:val="00582715"/>
    <w:rsid w:val="00725FCF"/>
    <w:rsid w:val="00C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6377"/>
  <w15:docId w15:val="{FDF45DB7-A19D-43CA-BBF4-C47F592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A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05E14"/>
  </w:style>
  <w:style w:type="paragraph" w:styleId="a5">
    <w:name w:val="No Spacing"/>
    <w:uiPriority w:val="1"/>
    <w:qFormat/>
    <w:rsid w:val="00C756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vikvas@inbox.ru</dc:creator>
  <cp:lastModifiedBy>user</cp:lastModifiedBy>
  <cp:revision>3</cp:revision>
  <dcterms:created xsi:type="dcterms:W3CDTF">2024-01-17T12:15:00Z</dcterms:created>
  <dcterms:modified xsi:type="dcterms:W3CDTF">2024-01-19T05:18:00Z</dcterms:modified>
</cp:coreProperties>
</file>