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6F5" w:rsidRPr="005D16F5" w:rsidRDefault="005D16F5" w:rsidP="005D16F5">
      <w:pPr>
        <w:jc w:val="center"/>
        <w:rPr>
          <w:rFonts w:ascii="Times New Roman" w:hAnsi="Times New Roman" w:cs="Times New Roman"/>
          <w:b/>
          <w:sz w:val="28"/>
          <w:szCs w:val="24"/>
        </w:rPr>
      </w:pPr>
      <w:r w:rsidRPr="005D16F5">
        <w:rPr>
          <w:rFonts w:ascii="Times New Roman" w:hAnsi="Times New Roman" w:cs="Times New Roman"/>
          <w:b/>
          <w:sz w:val="28"/>
          <w:szCs w:val="24"/>
        </w:rPr>
        <w:t>Консультация для родителей «Этот пальчик – я»».</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Дети должны жить в мире красоты,</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игры, сказки, музыки, рисунка,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фантазии, творчества.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 А. Сухомлинский</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Мелкая моторика развивается с момента рождения ребенка и играет огромную роль для общего развития малыша. Мелкая моторика – это координированные движения мелких мышц пальцев и кистей рук. Мелкая моторика развивается постепенно, это индивидуальный процесс у каждого ребенка и проходит он своими темпами.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 мелкой моторики есть одна очень важная особенность – она тесно связана с нервной системой, вниманием, памятью, зрением и восприятием.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Нормальное развитие речи ребенка очень тесно связанно с развитием движений пальцев рук. Достаточный уровень речевого развития является основным условием успешного обучения. Задержка в развитии речи влечет за собой целый ряд различных проблем. К ним можно отнести сложности в общении со сверстниками. С развитием самостоятельной речи ребенка все окружающие становится для него более понятным, осмысленным, взаимосвязанным, что развивает специфически человеческое мышление. Поскольку с возрастом ребенку потребуется точная, координированная работа кистей и пальцев, например, чтобы одеваться или рисовать, то развитию навыков мелкой моторики необходимо уделять много внимания.</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Каждый палец руки имеет довольно обширное представительство в коре больших полушарий мозга. Речевые реакции находятся в прямой зависимости от тренированности пальцев рук. Такую тренировку следует начинать с самого раннего детства. Необходимо помогать ребенку координировано и ловко манипулировать пальцами. Очень важно обращать внимание на то, чтобы малыш овладевал простыми, но жизненно важными умениями – правильно держал чашку, ложку, карандаш, умывался.</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 ходе пальчиковых игр дети, повторяя движения взрослых, активизируют моторику рук. Тем самым вырабатываются ловкость, умение управлять своими движениями, концентрировать внимание на одном виде деятельности. Выполняя пальчиками различные упражнения, ребенок достигает хорошего развития мелкой моторики рук, которая не только оказывает благоприятное воздействие на развитие речи, но и подготавливает ребенка к рисованию и письму. Кисти рук приобретают хорошую подвижность, гибкость, исчезает скованность движений, это в дальнейшем облегчает приобретение навыков письма.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Игры с участием рук и пальцев приводят в гармоничное отношение тело и разум, поддерживают мозговые системы в оптимальном состоянии.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Пальчиковые игры - это инсценировка каких-либо рифмованных историй, сказок при помощи пальцев.</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 xml:space="preserve">Пальчиковые игры являются очень важной частью работы по развитию мелкой моторики. Игры эти очень эмоциональны, увлекательны. Они способствуют развитию речи, творческой деятельности. "Пальчиковые игры" как бы отображают реальность </w:t>
      </w:r>
      <w:r w:rsidRPr="005D16F5">
        <w:rPr>
          <w:rFonts w:ascii="Times New Roman" w:hAnsi="Times New Roman" w:cs="Times New Roman"/>
          <w:sz w:val="24"/>
          <w:szCs w:val="24"/>
        </w:rPr>
        <w:lastRenderedPageBreak/>
        <w:t>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Пальчиковые игры дают возможность родителям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Персонажи и образы пальчиковых игр: паучок и бабочка, коза и зайчик, дерево и птица, солнышко и дождик нравятся малышам с полутора-двух лет, и дети с удовольствием повторяют за взрослыми тексты и движения. Одни пальчиковые игры готовят малыша к счёту, в других - ребёнок должен действовать, используя обе руки, что помогает лучше осознать понятия выше и ниже, сверху и снизу, право и лево. Игры, в которых малыш ловит или гладит руку взрослого или другого ребёнка, хлопает его по руке, или загибает пальцы партнёра по игре, важны для формирования чувства уверенности у ребёнка.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Выполняя упражнение, сначала объясните, как выполняется то или иное упражнение, покажите позу пальцев и кисти. Постепенно от показа отказываются, остаются только словесные указания. Только если ребенок действует неправильно, надо снова показать ему верную позу. Сначала все упражнения выполняются медленно. Если ребенок не может самостоятельно принять позу и выполнить требуемое движение, надо взять его руку в свою и действовать вместе с ним. Можно научить в случае необходимости ребенка самого поддерживать одну руку другой или помогать свободной рукой действиям работающей.</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Начинать пальчиковые игры надо с разминки пальцев: сгибания и разгибания. Можно использовать для этого упражнения резиновые игрушки с пищалками.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со взрослым или с его помощью. Для некоторых игр можно надевать на пальчики бумажные колпачки или рисовать на подушечках пальцев глазки и ротик.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свои творческие достижения, например, папе или бабушке.</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Дети от года до двух хорошо воспринимают "пальчиковые игры", выполняемые одной рукой. Трехлетние малыши осваивают уже игры, которые проводятся двумя руками, например, одна рука изображает домик, а другая - кошку, вбегающую в этот домик.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Четырехлетние дошкольники могут играть в эти игры, используя несколько событий, сменяющих друг друга. Более старшим детям можно предложить оформить игры разнообразным реквизитом - мелкими предметами, домиками, шариками, кубиками и т. д.</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Работу по развитию движений пальцев и кисти рук следует проводить систематически по 2-5 минут ежедневно.</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lastRenderedPageBreak/>
        <w:t>Выполняя пальчиками различные упражнения, ребенок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ребенка в пределах возрастной нормы. Поэтому тренировка движений пальцев и кисти рук является важнейшим фактором, стимулирующим речевое развитие ребенка,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ребенка.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Практические занятия:</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хочет спать (взрослый разворачивает левую руку ладошкой к себе, правой рукой загибает мизинчик на левой руке)</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лег в кровать (загибает безымянный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чуть вздремнул (загибает средний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сразу же уснул (загибает указательный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крепко-крепко спит и тихонечко сопит (загибает большой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Солнце красное взойдет,</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Утро ясное придет,</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Будут птички щебетать,</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Будут пальчики вставать! (поднимает левую руку и распрямляет все пальчики)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(Повторить тоже самое с правой рукой)</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Упражнение № 1</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Проговаривая слова, поочередно пальчики можно разгибать, а можно наоборот сгибать, начиная с большого. По окончании покрутить кулачком.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ДЕДУШКА. (загибает/разгибает большой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БАБУШКА. (загибает/разгибает указательный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ПАПОЧКА. (загибает/разгибает средний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МАМОЧКА. (загибает/разгибает безымянный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Я. (загибает/разгибает мизинчик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Вот и вся моя СЕМЬЯ! (поднимает левую руку и распрямляет все пальчики)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Упражнение № 2</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Сорока-белобока кашу варила,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Деток кормила. (Взрослый слегка щекочет ладошку ребенка)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Этому дала, (загибает мизинчик ребенка)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Этому дала, (загибает безымянный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Этому дала, (загибает средний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lastRenderedPageBreak/>
        <w:t>Этому дала, (загибает указательный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А этому не дала: (шевелит большой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Ты дров не носил, печку не топил</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Тебе каши не дадим! (слегка щекочет ребенка)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Упражнение № 3</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Две ладошки прижму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И по морю поплыву.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Две ладошки друзья, -</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 лодочка моя.</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Паруса подниму,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Синем морем поплыву.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А по бурным волнам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Плывут рыбки тут и там.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(На первые две строчки две ладони соединить лодочкой и выполнять волнообразные движения руками. На слова "паруса подниму" - поднять выпрямленные ладони вверх. Затем имитировать движения волн и рыбок.)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Упражнение № 4</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Раз, два, три, четыре, пять,</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Вышел пальчик погулять. (Взрослый держит перед собой кулачок ребенка)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в лес пошел, (разгибает мизинчик)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пальчик гриб нашел, (разгибает безымянный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 резал, (разгибает средний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Этот ел, (разгибает указательный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Ну а этот лишь глядел! (разгибает большой пальчик и щекочет ладушку)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Упражнение № 5</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(Пальцы сжаты в кулачок)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 Мальчик - пальчик,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Где ты был? (разгибается большой палец)</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 С этим братцем в лес ходит, (разгибается указательный палец)</w:t>
      </w:r>
    </w:p>
    <w:p w:rsidR="005D16F5" w:rsidRPr="005D16F5" w:rsidRDefault="005D16F5" w:rsidP="005D16F5">
      <w:pPr>
        <w:rPr>
          <w:rFonts w:ascii="Times New Roman" w:hAnsi="Times New Roman" w:cs="Times New Roman"/>
          <w:sz w:val="24"/>
          <w:szCs w:val="24"/>
        </w:rPr>
      </w:pPr>
      <w:proofErr w:type="gramStart"/>
      <w:r w:rsidRPr="005D16F5">
        <w:rPr>
          <w:rFonts w:ascii="Times New Roman" w:hAnsi="Times New Roman" w:cs="Times New Roman"/>
          <w:sz w:val="24"/>
          <w:szCs w:val="24"/>
        </w:rPr>
        <w:t>С этим братцев</w:t>
      </w:r>
      <w:proofErr w:type="gramEnd"/>
      <w:r w:rsidRPr="005D16F5">
        <w:rPr>
          <w:rFonts w:ascii="Times New Roman" w:hAnsi="Times New Roman" w:cs="Times New Roman"/>
          <w:sz w:val="24"/>
          <w:szCs w:val="24"/>
        </w:rPr>
        <w:t xml:space="preserve"> щи варил, (разгибается средний палец)</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С этим братцем кашу ел, (разгибается безымянный)</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С этим братцем песни пел. (разгибается мизинец)</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lastRenderedPageBreak/>
        <w:t>Сидит белка не тележке,</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Продает свои орешки;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Лисичке-сестричке,</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Воробью, синичке,</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Мишке косолапому,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Заиньке усатому.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(Поочередно разгибаются все пальцы начиная с большого)</w:t>
      </w:r>
    </w:p>
    <w:p w:rsidR="005D16F5" w:rsidRPr="005D16F5" w:rsidRDefault="005D16F5" w:rsidP="005D16F5">
      <w:pPr>
        <w:rPr>
          <w:rFonts w:ascii="Times New Roman" w:hAnsi="Times New Roman" w:cs="Times New Roman"/>
          <w:sz w:val="24"/>
          <w:szCs w:val="24"/>
        </w:rPr>
      </w:pPr>
      <w:proofErr w:type="gramStart"/>
      <w:r w:rsidRPr="005D16F5">
        <w:rPr>
          <w:rFonts w:ascii="Times New Roman" w:hAnsi="Times New Roman" w:cs="Times New Roman"/>
          <w:sz w:val="24"/>
          <w:szCs w:val="24"/>
        </w:rPr>
        <w:t>Упражнение  №</w:t>
      </w:r>
      <w:proofErr w:type="gramEnd"/>
      <w:r w:rsidRPr="005D16F5">
        <w:rPr>
          <w:rFonts w:ascii="Times New Roman" w:hAnsi="Times New Roman" w:cs="Times New Roman"/>
          <w:sz w:val="24"/>
          <w:szCs w:val="24"/>
        </w:rPr>
        <w:t xml:space="preserve"> 6</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(Чередование хлопков в ладоши и ударов кулачком друг о друга)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Раз, два, три, четыре, (одна ладонь скользит по другой по кругу)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Мы посуду перемыли: (загибать пальчики по одному начиная с большого)</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Чайник, чашку, ковшик, ложку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И большую поварёшку.</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Мы посуду перемыли, (Одна ладонь скользит по другой)</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Только чашку мы разбили, (разгибать пальчики по одному начиная с большого)</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Ковшик тоже развалился,</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Нос у чайника отбился.</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Ложку мы чуть-чуть сломали. (удар кулачками друг о друга, хлопок в ладоши)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Так мы маме помогали.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Упражнение № 7</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Палец Толстый и Большой</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 сад за сливами пошел (загибать/разгибать большой палец)</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Указательный с порога</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Указал ему дорогу (загибать/разгибать указательный палец)</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Палец средний - самый меткий,</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Он снимает сливы с ветки. (загибать/разгибать средний палец)</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Безымянный поедает, (загибать/разгибать безымянный палец)</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А мизинчик - господинчик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 землю косточки сажает. (загибать/разгибать мизинец)</w:t>
      </w:r>
    </w:p>
    <w:p w:rsidR="005D16F5" w:rsidRDefault="005D16F5" w:rsidP="005D16F5">
      <w:pPr>
        <w:rPr>
          <w:rFonts w:ascii="Times New Roman" w:hAnsi="Times New Roman" w:cs="Times New Roman"/>
          <w:sz w:val="24"/>
          <w:szCs w:val="24"/>
        </w:rPr>
      </w:pPr>
    </w:p>
    <w:p w:rsidR="005D16F5" w:rsidRDefault="005D16F5" w:rsidP="005D16F5">
      <w:pPr>
        <w:rPr>
          <w:rFonts w:ascii="Times New Roman" w:hAnsi="Times New Roman" w:cs="Times New Roman"/>
          <w:sz w:val="24"/>
          <w:szCs w:val="24"/>
        </w:rPr>
      </w:pPr>
    </w:p>
    <w:p w:rsidR="005D16F5" w:rsidRDefault="005D16F5" w:rsidP="005D16F5">
      <w:pPr>
        <w:rPr>
          <w:rFonts w:ascii="Times New Roman" w:hAnsi="Times New Roman" w:cs="Times New Roman"/>
          <w:sz w:val="24"/>
          <w:szCs w:val="24"/>
        </w:rPr>
      </w:pP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lastRenderedPageBreak/>
        <w:t>Упражнение № 8</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Есть игрушки у меня: (хлопать в ладоши)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Паровоз и два коня,</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Серебристый самолет,</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Три ракеты, вездеход,</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Самосвал,</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Подъемный кран. (загибать поочередно пальчики)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 прятки пальчики играли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И головки убирали.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Вот так, вот так,</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И головки убирали.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(Ритмично сгибать и разгибать пальцы. Усложнение: поочередно сгибать пальчики на обеих руках)</w:t>
      </w:r>
    </w:p>
    <w:p w:rsidR="005D16F5" w:rsidRPr="005D16F5" w:rsidRDefault="005D16F5" w:rsidP="005D16F5">
      <w:pPr>
        <w:rPr>
          <w:rFonts w:ascii="Times New Roman" w:hAnsi="Times New Roman" w:cs="Times New Roman"/>
          <w:sz w:val="24"/>
          <w:szCs w:val="24"/>
        </w:rPr>
      </w:pPr>
      <w:proofErr w:type="spellStart"/>
      <w:r w:rsidRPr="005D16F5">
        <w:rPr>
          <w:rFonts w:ascii="Times New Roman" w:hAnsi="Times New Roman" w:cs="Times New Roman"/>
          <w:sz w:val="24"/>
          <w:szCs w:val="24"/>
        </w:rPr>
        <w:t>Упражненние</w:t>
      </w:r>
      <w:proofErr w:type="spellEnd"/>
      <w:r w:rsidRPr="005D16F5">
        <w:rPr>
          <w:rFonts w:ascii="Times New Roman" w:hAnsi="Times New Roman" w:cs="Times New Roman"/>
          <w:sz w:val="24"/>
          <w:szCs w:val="24"/>
        </w:rPr>
        <w:t xml:space="preserve"> № 9 </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Мы сегодня рисовали,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Наши пальчики устали.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Наши пальчики встряхнем,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Рисовать опять начнем. (Плавно поднять руки перед собой, встряхивая кистями)</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Мы капусту рубим - рубим,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Мы капусту солим - солим,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Мы капусту трем - трем,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Мы капусту жмем - жмем.</w:t>
      </w:r>
    </w:p>
    <w:p w:rsidR="005D16F5" w:rsidRPr="005D16F5" w:rsidRDefault="005D16F5" w:rsidP="005D16F5">
      <w:pPr>
        <w:rPr>
          <w:rFonts w:ascii="Times New Roman" w:hAnsi="Times New Roman" w:cs="Times New Roman"/>
          <w:sz w:val="24"/>
          <w:szCs w:val="24"/>
        </w:rPr>
      </w:pPr>
      <w:r w:rsidRPr="005D16F5">
        <w:rPr>
          <w:rFonts w:ascii="Times New Roman" w:hAnsi="Times New Roman" w:cs="Times New Roman"/>
          <w:sz w:val="24"/>
          <w:szCs w:val="24"/>
        </w:rPr>
        <w:t>(Движения прямыми ладонями вверх - вниз, поочередное поглаживание подушечек пальцев, потирать кулачок о кулачек. Сжимать и разжимать кулачки.)</w:t>
      </w:r>
    </w:p>
    <w:p w:rsidR="005D16F5" w:rsidRPr="005D16F5" w:rsidRDefault="005D16F5" w:rsidP="005D16F5">
      <w:pPr>
        <w:rPr>
          <w:rFonts w:ascii="Times New Roman" w:hAnsi="Times New Roman" w:cs="Times New Roman"/>
          <w:sz w:val="24"/>
          <w:szCs w:val="24"/>
        </w:rPr>
      </w:pPr>
    </w:p>
    <w:p w:rsidR="005D16F5" w:rsidRPr="005D16F5" w:rsidRDefault="005D16F5" w:rsidP="005D16F5">
      <w:pPr>
        <w:rPr>
          <w:rFonts w:ascii="Times New Roman" w:hAnsi="Times New Roman" w:cs="Times New Roman"/>
          <w:sz w:val="24"/>
          <w:szCs w:val="24"/>
        </w:rPr>
      </w:pPr>
    </w:p>
    <w:p w:rsidR="005D16F5" w:rsidRDefault="005D16F5" w:rsidP="005D16F5">
      <w:pPr>
        <w:rPr>
          <w:rFonts w:ascii="Times New Roman" w:hAnsi="Times New Roman" w:cs="Times New Roman"/>
          <w:sz w:val="28"/>
          <w:szCs w:val="28"/>
        </w:rPr>
      </w:pPr>
    </w:p>
    <w:p w:rsidR="005D16F5" w:rsidRDefault="005D16F5" w:rsidP="005D16F5">
      <w:pPr>
        <w:rPr>
          <w:rFonts w:ascii="Times New Roman" w:hAnsi="Times New Roman" w:cs="Times New Roman"/>
          <w:sz w:val="28"/>
          <w:szCs w:val="28"/>
        </w:rPr>
      </w:pPr>
    </w:p>
    <w:p w:rsidR="005D16F5" w:rsidRDefault="005D16F5" w:rsidP="005D16F5">
      <w:pPr>
        <w:rPr>
          <w:rFonts w:ascii="Times New Roman" w:hAnsi="Times New Roman" w:cs="Times New Roman"/>
          <w:sz w:val="28"/>
          <w:szCs w:val="28"/>
        </w:rPr>
      </w:pPr>
    </w:p>
    <w:p w:rsidR="005D16F5" w:rsidRDefault="005D16F5" w:rsidP="005D16F5">
      <w:pPr>
        <w:rPr>
          <w:rFonts w:ascii="Times New Roman" w:hAnsi="Times New Roman" w:cs="Times New Roman"/>
          <w:sz w:val="28"/>
          <w:szCs w:val="28"/>
        </w:rPr>
      </w:pPr>
    </w:p>
    <w:p w:rsidR="005D16F5" w:rsidRDefault="005D16F5" w:rsidP="005D16F5">
      <w:pPr>
        <w:rPr>
          <w:rFonts w:ascii="Times New Roman" w:hAnsi="Times New Roman" w:cs="Times New Roman"/>
          <w:sz w:val="28"/>
          <w:szCs w:val="28"/>
        </w:rPr>
      </w:pPr>
    </w:p>
    <w:p w:rsidR="002E4FFA" w:rsidRPr="005D16F5" w:rsidRDefault="002E4FFA" w:rsidP="005D16F5">
      <w:bookmarkStart w:id="0" w:name="_GoBack"/>
      <w:bookmarkEnd w:id="0"/>
    </w:p>
    <w:sectPr w:rsidR="002E4FFA" w:rsidRPr="005D16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B8F"/>
    <w:multiLevelType w:val="multilevel"/>
    <w:tmpl w:val="D4D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028D2"/>
    <w:multiLevelType w:val="multilevel"/>
    <w:tmpl w:val="9092C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272"/>
    <w:multiLevelType w:val="multilevel"/>
    <w:tmpl w:val="FF48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877CD"/>
    <w:multiLevelType w:val="multilevel"/>
    <w:tmpl w:val="7066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32BA9"/>
    <w:multiLevelType w:val="multilevel"/>
    <w:tmpl w:val="379CB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823ED"/>
    <w:multiLevelType w:val="multilevel"/>
    <w:tmpl w:val="E4EE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37A7C"/>
    <w:multiLevelType w:val="multilevel"/>
    <w:tmpl w:val="9990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12DC3"/>
    <w:multiLevelType w:val="multilevel"/>
    <w:tmpl w:val="782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3147F"/>
    <w:multiLevelType w:val="multilevel"/>
    <w:tmpl w:val="0FD8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096568"/>
    <w:multiLevelType w:val="multilevel"/>
    <w:tmpl w:val="2BEA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84CB6"/>
    <w:multiLevelType w:val="multilevel"/>
    <w:tmpl w:val="4F1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83413"/>
    <w:multiLevelType w:val="multilevel"/>
    <w:tmpl w:val="D7D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32095E"/>
    <w:multiLevelType w:val="multilevel"/>
    <w:tmpl w:val="194E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1D7E60"/>
    <w:multiLevelType w:val="multilevel"/>
    <w:tmpl w:val="E3D4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BF7321"/>
    <w:multiLevelType w:val="multilevel"/>
    <w:tmpl w:val="F68E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BF03B8"/>
    <w:multiLevelType w:val="multilevel"/>
    <w:tmpl w:val="C02C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554483"/>
    <w:multiLevelType w:val="multilevel"/>
    <w:tmpl w:val="3E5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3"/>
  </w:num>
  <w:num w:numId="4">
    <w:abstractNumId w:val="14"/>
  </w:num>
  <w:num w:numId="5">
    <w:abstractNumId w:val="16"/>
  </w:num>
  <w:num w:numId="6">
    <w:abstractNumId w:val="10"/>
  </w:num>
  <w:num w:numId="7">
    <w:abstractNumId w:val="2"/>
  </w:num>
  <w:num w:numId="8">
    <w:abstractNumId w:val="5"/>
  </w:num>
  <w:num w:numId="9">
    <w:abstractNumId w:val="9"/>
  </w:num>
  <w:num w:numId="10">
    <w:abstractNumId w:val="0"/>
  </w:num>
  <w:num w:numId="11">
    <w:abstractNumId w:val="7"/>
  </w:num>
  <w:num w:numId="12">
    <w:abstractNumId w:val="13"/>
  </w:num>
  <w:num w:numId="13">
    <w:abstractNumId w:val="4"/>
  </w:num>
  <w:num w:numId="14">
    <w:abstractNumId w:val="1"/>
  </w:num>
  <w:num w:numId="15">
    <w:abstractNumId w:val="15"/>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F5"/>
    <w:rsid w:val="002E4FFA"/>
    <w:rsid w:val="005D1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C15A"/>
  <w15:chartTrackingRefBased/>
  <w15:docId w15:val="{80E78D92-0A31-417C-955B-76A3D0B4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1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15732">
      <w:bodyDiv w:val="1"/>
      <w:marLeft w:val="0"/>
      <w:marRight w:val="0"/>
      <w:marTop w:val="0"/>
      <w:marBottom w:val="0"/>
      <w:divBdr>
        <w:top w:val="none" w:sz="0" w:space="0" w:color="auto"/>
        <w:left w:val="none" w:sz="0" w:space="0" w:color="auto"/>
        <w:bottom w:val="none" w:sz="0" w:space="0" w:color="auto"/>
        <w:right w:val="none" w:sz="0" w:space="0" w:color="auto"/>
      </w:divBdr>
      <w:divsChild>
        <w:div w:id="492987591">
          <w:marLeft w:val="0"/>
          <w:marRight w:val="0"/>
          <w:marTop w:val="420"/>
          <w:marBottom w:val="570"/>
          <w:divBdr>
            <w:top w:val="single" w:sz="6" w:space="21" w:color="C8E2EC"/>
            <w:left w:val="none" w:sz="0" w:space="0" w:color="auto"/>
            <w:bottom w:val="none" w:sz="0" w:space="0" w:color="auto"/>
            <w:right w:val="none" w:sz="0" w:space="0" w:color="auto"/>
          </w:divBdr>
          <w:divsChild>
            <w:div w:id="920026769">
              <w:marLeft w:val="0"/>
              <w:marRight w:val="0"/>
              <w:marTop w:val="0"/>
              <w:marBottom w:val="0"/>
              <w:divBdr>
                <w:top w:val="single" w:sz="6" w:space="21" w:color="C8E2EC"/>
                <w:left w:val="single" w:sz="6" w:space="21" w:color="C8E2EC"/>
                <w:bottom w:val="single" w:sz="6" w:space="21" w:color="C8E2EC"/>
                <w:right w:val="single" w:sz="6" w:space="21" w:color="C8E2EC"/>
              </w:divBdr>
              <w:divsChild>
                <w:div w:id="1198008899">
                  <w:marLeft w:val="0"/>
                  <w:marRight w:val="0"/>
                  <w:marTop w:val="0"/>
                  <w:marBottom w:val="240"/>
                  <w:divBdr>
                    <w:top w:val="none" w:sz="0" w:space="0" w:color="auto"/>
                    <w:left w:val="none" w:sz="0" w:space="0" w:color="auto"/>
                    <w:bottom w:val="none" w:sz="0" w:space="0" w:color="auto"/>
                    <w:right w:val="none" w:sz="0" w:space="0" w:color="auto"/>
                  </w:divBdr>
                </w:div>
                <w:div w:id="1448739774">
                  <w:marLeft w:val="0"/>
                  <w:marRight w:val="0"/>
                  <w:marTop w:val="0"/>
                  <w:marBottom w:val="240"/>
                  <w:divBdr>
                    <w:top w:val="none" w:sz="0" w:space="0" w:color="auto"/>
                    <w:left w:val="none" w:sz="0" w:space="0" w:color="auto"/>
                    <w:bottom w:val="none" w:sz="0" w:space="0" w:color="auto"/>
                    <w:right w:val="none" w:sz="0" w:space="0" w:color="auto"/>
                  </w:divBdr>
                </w:div>
                <w:div w:id="696929867">
                  <w:marLeft w:val="0"/>
                  <w:marRight w:val="0"/>
                  <w:marTop w:val="0"/>
                  <w:marBottom w:val="240"/>
                  <w:divBdr>
                    <w:top w:val="none" w:sz="0" w:space="0" w:color="auto"/>
                    <w:left w:val="none" w:sz="0" w:space="0" w:color="auto"/>
                    <w:bottom w:val="none" w:sz="0" w:space="0" w:color="auto"/>
                    <w:right w:val="none" w:sz="0" w:space="0" w:color="auto"/>
                  </w:divBdr>
                </w:div>
                <w:div w:id="686250707">
                  <w:marLeft w:val="0"/>
                  <w:marRight w:val="0"/>
                  <w:marTop w:val="0"/>
                  <w:marBottom w:val="240"/>
                  <w:divBdr>
                    <w:top w:val="none" w:sz="0" w:space="0" w:color="auto"/>
                    <w:left w:val="none" w:sz="0" w:space="0" w:color="auto"/>
                    <w:bottom w:val="none" w:sz="0" w:space="0" w:color="auto"/>
                    <w:right w:val="none" w:sz="0" w:space="0" w:color="auto"/>
                  </w:divBdr>
                </w:div>
                <w:div w:id="1918975053">
                  <w:marLeft w:val="0"/>
                  <w:marRight w:val="0"/>
                  <w:marTop w:val="0"/>
                  <w:marBottom w:val="240"/>
                  <w:divBdr>
                    <w:top w:val="none" w:sz="0" w:space="0" w:color="auto"/>
                    <w:left w:val="none" w:sz="0" w:space="0" w:color="auto"/>
                    <w:bottom w:val="none" w:sz="0" w:space="0" w:color="auto"/>
                    <w:right w:val="none" w:sz="0" w:space="0" w:color="auto"/>
                  </w:divBdr>
                </w:div>
                <w:div w:id="986283456">
                  <w:marLeft w:val="0"/>
                  <w:marRight w:val="0"/>
                  <w:marTop w:val="0"/>
                  <w:marBottom w:val="240"/>
                  <w:divBdr>
                    <w:top w:val="none" w:sz="0" w:space="0" w:color="auto"/>
                    <w:left w:val="none" w:sz="0" w:space="0" w:color="auto"/>
                    <w:bottom w:val="none" w:sz="0" w:space="0" w:color="auto"/>
                    <w:right w:val="none" w:sz="0" w:space="0" w:color="auto"/>
                  </w:divBdr>
                </w:div>
                <w:div w:id="1332022932">
                  <w:marLeft w:val="0"/>
                  <w:marRight w:val="0"/>
                  <w:marTop w:val="0"/>
                  <w:marBottom w:val="240"/>
                  <w:divBdr>
                    <w:top w:val="none" w:sz="0" w:space="0" w:color="auto"/>
                    <w:left w:val="none" w:sz="0" w:space="0" w:color="auto"/>
                    <w:bottom w:val="none" w:sz="0" w:space="0" w:color="auto"/>
                    <w:right w:val="none" w:sz="0" w:space="0" w:color="auto"/>
                  </w:divBdr>
                </w:div>
                <w:div w:id="1201742709">
                  <w:marLeft w:val="0"/>
                  <w:marRight w:val="0"/>
                  <w:marTop w:val="0"/>
                  <w:marBottom w:val="240"/>
                  <w:divBdr>
                    <w:top w:val="none" w:sz="0" w:space="0" w:color="auto"/>
                    <w:left w:val="none" w:sz="0" w:space="0" w:color="auto"/>
                    <w:bottom w:val="none" w:sz="0" w:space="0" w:color="auto"/>
                    <w:right w:val="none" w:sz="0" w:space="0" w:color="auto"/>
                  </w:divBdr>
                </w:div>
                <w:div w:id="1322932599">
                  <w:marLeft w:val="0"/>
                  <w:marRight w:val="0"/>
                  <w:marTop w:val="0"/>
                  <w:marBottom w:val="240"/>
                  <w:divBdr>
                    <w:top w:val="none" w:sz="0" w:space="0" w:color="auto"/>
                    <w:left w:val="none" w:sz="0" w:space="0" w:color="auto"/>
                    <w:bottom w:val="none" w:sz="0" w:space="0" w:color="auto"/>
                    <w:right w:val="none" w:sz="0" w:space="0" w:color="auto"/>
                  </w:divBdr>
                </w:div>
                <w:div w:id="1909997415">
                  <w:marLeft w:val="0"/>
                  <w:marRight w:val="0"/>
                  <w:marTop w:val="0"/>
                  <w:marBottom w:val="240"/>
                  <w:divBdr>
                    <w:top w:val="none" w:sz="0" w:space="0" w:color="auto"/>
                    <w:left w:val="none" w:sz="0" w:space="0" w:color="auto"/>
                    <w:bottom w:val="none" w:sz="0" w:space="0" w:color="auto"/>
                    <w:right w:val="none" w:sz="0" w:space="0" w:color="auto"/>
                  </w:divBdr>
                </w:div>
                <w:div w:id="2103525437">
                  <w:marLeft w:val="0"/>
                  <w:marRight w:val="0"/>
                  <w:marTop w:val="0"/>
                  <w:marBottom w:val="240"/>
                  <w:divBdr>
                    <w:top w:val="none" w:sz="0" w:space="0" w:color="auto"/>
                    <w:left w:val="none" w:sz="0" w:space="0" w:color="auto"/>
                    <w:bottom w:val="none" w:sz="0" w:space="0" w:color="auto"/>
                    <w:right w:val="none" w:sz="0" w:space="0" w:color="auto"/>
                  </w:divBdr>
                </w:div>
                <w:div w:id="2032299918">
                  <w:marLeft w:val="0"/>
                  <w:marRight w:val="0"/>
                  <w:marTop w:val="0"/>
                  <w:marBottom w:val="240"/>
                  <w:divBdr>
                    <w:top w:val="none" w:sz="0" w:space="0" w:color="auto"/>
                    <w:left w:val="none" w:sz="0" w:space="0" w:color="auto"/>
                    <w:bottom w:val="none" w:sz="0" w:space="0" w:color="auto"/>
                    <w:right w:val="none" w:sz="0" w:space="0" w:color="auto"/>
                  </w:divBdr>
                </w:div>
                <w:div w:id="928730998">
                  <w:marLeft w:val="0"/>
                  <w:marRight w:val="0"/>
                  <w:marTop w:val="0"/>
                  <w:marBottom w:val="240"/>
                  <w:divBdr>
                    <w:top w:val="none" w:sz="0" w:space="0" w:color="auto"/>
                    <w:left w:val="none" w:sz="0" w:space="0" w:color="auto"/>
                    <w:bottom w:val="none" w:sz="0" w:space="0" w:color="auto"/>
                    <w:right w:val="none" w:sz="0" w:space="0" w:color="auto"/>
                  </w:divBdr>
                </w:div>
                <w:div w:id="1916738431">
                  <w:marLeft w:val="0"/>
                  <w:marRight w:val="0"/>
                  <w:marTop w:val="0"/>
                  <w:marBottom w:val="240"/>
                  <w:divBdr>
                    <w:top w:val="none" w:sz="0" w:space="0" w:color="auto"/>
                    <w:left w:val="none" w:sz="0" w:space="0" w:color="auto"/>
                    <w:bottom w:val="none" w:sz="0" w:space="0" w:color="auto"/>
                    <w:right w:val="none" w:sz="0" w:space="0" w:color="auto"/>
                  </w:divBdr>
                </w:div>
                <w:div w:id="1591767197">
                  <w:marLeft w:val="0"/>
                  <w:marRight w:val="0"/>
                  <w:marTop w:val="0"/>
                  <w:marBottom w:val="240"/>
                  <w:divBdr>
                    <w:top w:val="none" w:sz="0" w:space="0" w:color="auto"/>
                    <w:left w:val="none" w:sz="0" w:space="0" w:color="auto"/>
                    <w:bottom w:val="none" w:sz="0" w:space="0" w:color="auto"/>
                    <w:right w:val="none" w:sz="0" w:space="0" w:color="auto"/>
                  </w:divBdr>
                </w:div>
                <w:div w:id="1174026652">
                  <w:marLeft w:val="0"/>
                  <w:marRight w:val="0"/>
                  <w:marTop w:val="0"/>
                  <w:marBottom w:val="240"/>
                  <w:divBdr>
                    <w:top w:val="none" w:sz="0" w:space="0" w:color="auto"/>
                    <w:left w:val="none" w:sz="0" w:space="0" w:color="auto"/>
                    <w:bottom w:val="none" w:sz="0" w:space="0" w:color="auto"/>
                    <w:right w:val="none" w:sz="0" w:space="0" w:color="auto"/>
                  </w:divBdr>
                </w:div>
                <w:div w:id="1082068611">
                  <w:marLeft w:val="0"/>
                  <w:marRight w:val="0"/>
                  <w:marTop w:val="0"/>
                  <w:marBottom w:val="240"/>
                  <w:divBdr>
                    <w:top w:val="none" w:sz="0" w:space="0" w:color="auto"/>
                    <w:left w:val="none" w:sz="0" w:space="0" w:color="auto"/>
                    <w:bottom w:val="none" w:sz="0" w:space="0" w:color="auto"/>
                    <w:right w:val="none" w:sz="0" w:space="0" w:color="auto"/>
                  </w:divBdr>
                  <w:divsChild>
                    <w:div w:id="10166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cp:revision>
  <dcterms:created xsi:type="dcterms:W3CDTF">2024-02-01T21:42:00Z</dcterms:created>
  <dcterms:modified xsi:type="dcterms:W3CDTF">2024-02-01T21:47:00Z</dcterms:modified>
</cp:coreProperties>
</file>