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АНКЕТА ДЛЯ РОДИТЕЛЕЙ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Ф.И.О. ребенка__________________________________________________________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Класс 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Дата рождения, возраст на данный момент 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Адрес проживания_______________________________________________________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Контактный телефон_____________________________________________________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Особенности родов, раннего развития_______________________________________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Хронические заболевания,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установленные диагноз</w:t>
      </w:r>
      <w:proofErr w:type="gramStart"/>
      <w:r>
        <w:rPr>
          <w:rFonts w:ascii="Helvetica" w:hAnsi="Helvetica" w:cs="Helvetica"/>
          <w:color w:val="333333"/>
          <w:sz w:val="21"/>
          <w:szCs w:val="21"/>
          <w:u w:val="single"/>
        </w:rPr>
        <w:t>ы(</w:t>
      </w:r>
      <w:proofErr w:type="gramEnd"/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укажите по желанию</w:t>
      </w:r>
      <w:r>
        <w:rPr>
          <w:rFonts w:ascii="Helvetica" w:hAnsi="Helvetica" w:cs="Helvetica"/>
          <w:color w:val="333333"/>
          <w:sz w:val="21"/>
          <w:szCs w:val="21"/>
        </w:rPr>
        <w:t>), наличие аллергических реакций________________________________________________________________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Посещаете ли с ребенком рекомендуемых врачей, как часто?_________________________________________________________________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Есть ли в Вашей семье ещё дети с ОВЗ?_____________________________________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Проходил ли ребенок обследование на ПМПК ране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/с, школе) ?Укажите причину обращения. год_____________________________________________________________________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Посещал ранее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школу № _______________________________________________________________________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Данные о родителях (Ф.И.О., возраст, образование, профессия):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Мать:__________________________________________________________________ _______________________________________________________________________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Отец:__________________________________________________________________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Ребенок (нужные данные внести или подчеркнуть)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единственный в семье; есть старши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й(</w:t>
      </w:r>
      <w:proofErr w:type="spellStart"/>
      <w:proofErr w:type="gramEnd"/>
      <w:r>
        <w:rPr>
          <w:rFonts w:ascii="Helvetica" w:hAnsi="Helvetica" w:cs="Helvetica"/>
          <w:color w:val="333333"/>
          <w:sz w:val="21"/>
          <w:szCs w:val="21"/>
        </w:rPr>
        <w:t>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), младший(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брат /сестра (указать имя, возраст)________________________________________________________________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Есть ли у ребенка следующие поведенческие проблемы (поставить прочерк или внести нужные данные):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аутостимуляции________________________________________________________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повторяющиеся или ритуальные игры______________________________________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негативная реакция на перемены___________________________________________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проблемное поведение дома_______________________________________________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проблемное поведение на улице или в общественных местах___________________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_______________________________________________________________________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специфические интересы/страхи есть у ребенка?________________________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Есть ли особенности в предпочтениях к ед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ест только определенный вид пищи/любит разнообразную еду)?_______________________________________________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занятия, игры, игрушки нравятся ребенку?_____________________________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может отвлечь/успокоить ребенка во время тревоги или вспышки негативных эмоций?_____________________________________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Ребенок занимался ранее с логопедом/дефектологом?_____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Посещает ли ребенок частные занятия логопеда/дефектолога вне школы?_____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трудности в обучении испытывает ребенок на Ваш взгляд?_________________________________________________________________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предполагаемые причины затруднений в обучении на Ваш взгляд?_______________________________________________________________________________________________________________________________________________________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Какое направление работы логопеда/дефектолога с вашим ребенком вы считаете наиболее важным?_______________________________________________________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Насколько вы готовы заниматься дома со своим ребенком? ____________________</w:t>
      </w:r>
    </w:p>
    <w:p w:rsidR="001F4804" w:rsidRDefault="001F4804" w:rsidP="001F48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</w:t>
      </w:r>
    </w:p>
    <w:p w:rsidR="0097733B" w:rsidRDefault="0097733B"/>
    <w:sectPr w:rsidR="0097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804"/>
    <w:rsid w:val="001F4804"/>
    <w:rsid w:val="009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2023-11-04T12:03:00Z</dcterms:created>
  <dcterms:modified xsi:type="dcterms:W3CDTF">2023-11-04T12:03:00Z</dcterms:modified>
</cp:coreProperties>
</file>